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7C42" w14:textId="32122C8B" w:rsidR="006B6431" w:rsidRPr="00C93950" w:rsidRDefault="00B8100E" w:rsidP="00EA3A0A">
      <w:pPr>
        <w:tabs>
          <w:tab w:val="left" w:pos="1980"/>
        </w:tabs>
        <w:jc w:val="center"/>
        <w:rPr>
          <w:b/>
          <w:sz w:val="32"/>
          <w:szCs w:val="28"/>
        </w:rPr>
      </w:pPr>
      <w:r w:rsidRPr="00C93950">
        <w:rPr>
          <w:b/>
          <w:sz w:val="32"/>
          <w:szCs w:val="28"/>
        </w:rPr>
        <w:t>Rebecca (</w:t>
      </w:r>
      <w:r w:rsidR="00E05EEA" w:rsidRPr="00C93950">
        <w:rPr>
          <w:b/>
          <w:sz w:val="32"/>
          <w:szCs w:val="28"/>
        </w:rPr>
        <w:t>Becky</w:t>
      </w:r>
      <w:r w:rsidRPr="00C93950">
        <w:rPr>
          <w:b/>
          <w:sz w:val="32"/>
          <w:szCs w:val="28"/>
        </w:rPr>
        <w:t>)</w:t>
      </w:r>
      <w:r w:rsidR="00DA5A9F" w:rsidRPr="00C93950">
        <w:rPr>
          <w:b/>
          <w:sz w:val="32"/>
          <w:szCs w:val="28"/>
        </w:rPr>
        <w:t xml:space="preserve"> Forgrave</w:t>
      </w:r>
    </w:p>
    <w:p w14:paraId="04A8B19E" w14:textId="32FD7798" w:rsidR="006B6431" w:rsidRPr="00C93950" w:rsidRDefault="00383C53" w:rsidP="003254A2">
      <w:pPr>
        <w:jc w:val="center"/>
      </w:pPr>
      <w:r>
        <w:t>ORISE / Environmental Protection Agency</w:t>
      </w:r>
    </w:p>
    <w:p w14:paraId="2071B44A" w14:textId="79196D78" w:rsidR="006B6431" w:rsidRPr="00C93950" w:rsidRDefault="00C620C6" w:rsidP="003254A2">
      <w:pPr>
        <w:jc w:val="center"/>
      </w:pPr>
      <w:r w:rsidRPr="00C620C6">
        <w:t>26 Martin Luther King Dr W, Cincinnati, OH 45220</w:t>
      </w:r>
    </w:p>
    <w:p w14:paraId="78637F8F" w14:textId="7220AE92" w:rsidR="00313AE9" w:rsidRPr="00C93950" w:rsidRDefault="003254A2" w:rsidP="003254A2">
      <w:pPr>
        <w:jc w:val="center"/>
      </w:pPr>
      <w:r w:rsidRPr="00C93950">
        <w:t>ref61@pitt.edu | (425) 444-9192</w:t>
      </w:r>
      <w:r w:rsidR="00133FE3" w:rsidRPr="00C93950">
        <w:t xml:space="preserve"> </w:t>
      </w:r>
    </w:p>
    <w:p w14:paraId="035FFF4C" w14:textId="1A68B607" w:rsidR="000579C6" w:rsidRPr="00C93950" w:rsidRDefault="000579C6" w:rsidP="00FA2801">
      <w:pPr>
        <w:jc w:val="center"/>
      </w:pPr>
      <w:r w:rsidRPr="00C93950">
        <w:t>www.beckyforgrave.weebly.com</w:t>
      </w:r>
    </w:p>
    <w:p w14:paraId="05DBDCB7" w14:textId="55408367" w:rsidR="009D60EE" w:rsidRPr="00C93950" w:rsidRDefault="00CC4088" w:rsidP="00CC4088">
      <w:r w:rsidRPr="00C93950">
        <w:t>_____________________________________________________________________________</w:t>
      </w:r>
    </w:p>
    <w:p w14:paraId="526B4616" w14:textId="39947EAD" w:rsidR="00FA2801" w:rsidRPr="00C93950" w:rsidRDefault="001717A2" w:rsidP="00A02FAE">
      <w:pPr>
        <w:tabs>
          <w:tab w:val="left" w:pos="6840"/>
          <w:tab w:val="left" w:pos="7200"/>
          <w:tab w:val="left" w:pos="7290"/>
        </w:tabs>
        <w:rPr>
          <w:b/>
          <w:color w:val="548DD4" w:themeColor="text2" w:themeTint="99"/>
        </w:rPr>
      </w:pPr>
      <w:r w:rsidRPr="00C93950">
        <w:rPr>
          <w:b/>
          <w:color w:val="4F81BD" w:themeColor="accent1"/>
        </w:rPr>
        <w:t>RESEARCH INTERESTS</w:t>
      </w:r>
    </w:p>
    <w:p w14:paraId="10CC8F03" w14:textId="63364BD6" w:rsidR="001717A2" w:rsidRPr="00C93950" w:rsidRDefault="00A10C6A" w:rsidP="00A02FAE">
      <w:pPr>
        <w:tabs>
          <w:tab w:val="left" w:pos="6840"/>
          <w:tab w:val="left" w:pos="7200"/>
          <w:tab w:val="left" w:pos="7290"/>
        </w:tabs>
        <w:rPr>
          <w:bCs/>
        </w:rPr>
      </w:pPr>
      <w:r w:rsidRPr="00C93950">
        <w:rPr>
          <w:bCs/>
        </w:rPr>
        <w:t>A</w:t>
      </w:r>
      <w:r w:rsidR="001717A2" w:rsidRPr="00C93950">
        <w:rPr>
          <w:bCs/>
        </w:rPr>
        <w:t xml:space="preserve">quatic biogeochemistry, </w:t>
      </w:r>
      <w:r w:rsidRPr="00C93950">
        <w:rPr>
          <w:bCs/>
        </w:rPr>
        <w:t xml:space="preserve">urban hydrology, </w:t>
      </w:r>
      <w:r w:rsidR="00142302" w:rsidRPr="00C93950">
        <w:rPr>
          <w:bCs/>
        </w:rPr>
        <w:t xml:space="preserve">nitrogen isotopes, </w:t>
      </w:r>
      <w:r w:rsidRPr="00C93950">
        <w:rPr>
          <w:bCs/>
        </w:rPr>
        <w:t>green stormwater infrastructure</w:t>
      </w:r>
    </w:p>
    <w:p w14:paraId="0BA7752E" w14:textId="77777777" w:rsidR="00A10C6A" w:rsidRPr="00C93950" w:rsidRDefault="00A10C6A" w:rsidP="00A02FAE">
      <w:pPr>
        <w:tabs>
          <w:tab w:val="left" w:pos="6840"/>
          <w:tab w:val="left" w:pos="7200"/>
          <w:tab w:val="left" w:pos="7290"/>
        </w:tabs>
        <w:rPr>
          <w:bCs/>
        </w:rPr>
      </w:pPr>
    </w:p>
    <w:p w14:paraId="5EAF1BC4" w14:textId="3E1BFAA4" w:rsidR="00E83482" w:rsidRPr="00C93950" w:rsidRDefault="007F2869" w:rsidP="00CC4088">
      <w:pPr>
        <w:tabs>
          <w:tab w:val="left" w:pos="6840"/>
          <w:tab w:val="left" w:pos="7200"/>
          <w:tab w:val="left" w:pos="7290"/>
        </w:tabs>
        <w:ind w:left="540" w:hanging="540"/>
        <w:rPr>
          <w:b/>
          <w:color w:val="4F81BD" w:themeColor="accent1"/>
        </w:rPr>
      </w:pPr>
      <w:r w:rsidRPr="00C93950">
        <w:rPr>
          <w:b/>
          <w:color w:val="4F81BD" w:themeColor="accent1"/>
        </w:rPr>
        <w:t>EDUCATION</w:t>
      </w:r>
    </w:p>
    <w:p w14:paraId="01E4E913" w14:textId="415E5CFC" w:rsidR="008161C8" w:rsidRPr="00C93950" w:rsidRDefault="00F6270F" w:rsidP="00F6270F">
      <w:pPr>
        <w:tabs>
          <w:tab w:val="left" w:pos="810"/>
          <w:tab w:val="left" w:pos="7290"/>
          <w:tab w:val="left" w:pos="7920"/>
          <w:tab w:val="left" w:pos="8010"/>
        </w:tabs>
        <w:ind w:left="720" w:hanging="720"/>
      </w:pPr>
      <w:r w:rsidRPr="00C93950">
        <w:rPr>
          <w:bCs/>
        </w:rPr>
        <w:t>2022</w:t>
      </w:r>
      <w:r w:rsidRPr="00C93950">
        <w:rPr>
          <w:b/>
        </w:rPr>
        <w:tab/>
        <w:t xml:space="preserve">Ph.D. </w:t>
      </w:r>
      <w:r w:rsidR="00604D19" w:rsidRPr="00C93950">
        <w:rPr>
          <w:b/>
        </w:rPr>
        <w:t>University of Pi</w:t>
      </w:r>
      <w:r w:rsidRPr="00C93950">
        <w:rPr>
          <w:b/>
        </w:rPr>
        <w:t xml:space="preserve">ttsburgh, </w:t>
      </w:r>
      <w:r w:rsidR="00604D19" w:rsidRPr="00C93950">
        <w:t>Geology and Environmental Science</w:t>
      </w:r>
      <w:r w:rsidR="008161C8" w:rsidRPr="00C93950">
        <w:t xml:space="preserve">, GPA </w:t>
      </w:r>
      <w:r w:rsidR="004A6F96">
        <w:t>3.9</w:t>
      </w:r>
      <w:r w:rsidR="004F539B">
        <w:t>2</w:t>
      </w:r>
      <w:r w:rsidR="00A05EFE" w:rsidRPr="00C93950">
        <w:tab/>
      </w:r>
    </w:p>
    <w:p w14:paraId="01ED182C" w14:textId="15F29236" w:rsidR="00604D19" w:rsidRPr="00C93950" w:rsidRDefault="008161C8" w:rsidP="00F6270F">
      <w:pPr>
        <w:tabs>
          <w:tab w:val="left" w:pos="810"/>
          <w:tab w:val="left" w:pos="7290"/>
          <w:tab w:val="left" w:pos="7920"/>
          <w:tab w:val="left" w:pos="8010"/>
        </w:tabs>
        <w:ind w:left="720" w:hanging="720"/>
      </w:pPr>
      <w:r w:rsidRPr="00C93950">
        <w:tab/>
        <w:t xml:space="preserve">Dissertation: Timing, </w:t>
      </w:r>
      <w:r w:rsidR="0065117B" w:rsidRPr="00C93950">
        <w:t>T</w:t>
      </w:r>
      <w:r w:rsidRPr="00C93950">
        <w:t>ransport and Impacts of Sewer Subsides to Pittsburgh’s Nine Mile Run</w:t>
      </w:r>
      <w:r w:rsidR="0065117B" w:rsidRPr="00C93950">
        <w:t xml:space="preserve"> (Advisor: Emily M. Elliott)</w:t>
      </w:r>
      <w:r w:rsidR="00A05EFE" w:rsidRPr="00C93950">
        <w:tab/>
      </w:r>
      <w:r w:rsidR="00A05EFE" w:rsidRPr="00C93950">
        <w:tab/>
      </w:r>
    </w:p>
    <w:p w14:paraId="7FC4FA2A" w14:textId="77777777" w:rsidR="00604D19" w:rsidRPr="00C93950" w:rsidRDefault="00604D19" w:rsidP="00CC4088">
      <w:pPr>
        <w:tabs>
          <w:tab w:val="left" w:pos="6840"/>
          <w:tab w:val="left" w:pos="7200"/>
          <w:tab w:val="left" w:pos="7290"/>
        </w:tabs>
        <w:ind w:left="540" w:hanging="540"/>
      </w:pPr>
    </w:p>
    <w:p w14:paraId="14012F29" w14:textId="08513099" w:rsidR="00D35735" w:rsidRPr="00C93950" w:rsidRDefault="000C07CC" w:rsidP="00500EAC">
      <w:pPr>
        <w:tabs>
          <w:tab w:val="left" w:pos="810"/>
          <w:tab w:val="left" w:pos="6840"/>
          <w:tab w:val="left" w:pos="7200"/>
          <w:tab w:val="left" w:pos="7290"/>
        </w:tabs>
        <w:ind w:left="720" w:hanging="720"/>
      </w:pPr>
      <w:r w:rsidRPr="00C93950">
        <w:rPr>
          <w:bCs/>
        </w:rPr>
        <w:t>2014</w:t>
      </w:r>
      <w:r w:rsidR="00F6270F" w:rsidRPr="00C93950">
        <w:rPr>
          <w:b/>
        </w:rPr>
        <w:tab/>
      </w:r>
      <w:r w:rsidRPr="00C93950">
        <w:rPr>
          <w:b/>
        </w:rPr>
        <w:t>B.A.</w:t>
      </w:r>
      <w:r w:rsidR="00A04ECF" w:rsidRPr="00C93950">
        <w:rPr>
          <w:b/>
        </w:rPr>
        <w:t xml:space="preserve"> </w:t>
      </w:r>
      <w:r w:rsidR="00082CBD" w:rsidRPr="00C93950">
        <w:rPr>
          <w:b/>
        </w:rPr>
        <w:t>Colby College</w:t>
      </w:r>
      <w:r w:rsidR="00A04ECF" w:rsidRPr="00C93950">
        <w:rPr>
          <w:b/>
        </w:rPr>
        <w:t xml:space="preserve">. </w:t>
      </w:r>
      <w:r w:rsidR="0055580E" w:rsidRPr="00C93950">
        <w:t xml:space="preserve">Environmental Science with a </w:t>
      </w:r>
      <w:r w:rsidR="005C3889" w:rsidRPr="00C93950">
        <w:t>Chemistry</w:t>
      </w:r>
      <w:r w:rsidR="0055580E" w:rsidRPr="00C93950">
        <w:t xml:space="preserve"> focu</w:t>
      </w:r>
      <w:r w:rsidR="00A04ECF" w:rsidRPr="00C93950">
        <w:t xml:space="preserve">s. GPA </w:t>
      </w:r>
      <w:r w:rsidR="001603ED">
        <w:t>3.57</w:t>
      </w:r>
    </w:p>
    <w:p w14:paraId="0C7AFBEF" w14:textId="2151F96E" w:rsidR="0055580E" w:rsidRPr="00C93950" w:rsidRDefault="0055580E" w:rsidP="00500EAC">
      <w:pPr>
        <w:tabs>
          <w:tab w:val="left" w:pos="720"/>
          <w:tab w:val="left" w:pos="6840"/>
          <w:tab w:val="left" w:pos="7200"/>
          <w:tab w:val="left" w:pos="7290"/>
        </w:tabs>
        <w:ind w:left="720" w:hanging="540"/>
      </w:pPr>
      <w:r w:rsidRPr="00C93950">
        <w:tab/>
      </w:r>
      <w:r w:rsidR="000C07CC" w:rsidRPr="00C93950">
        <w:t xml:space="preserve">Undergraduate </w:t>
      </w:r>
      <w:r w:rsidRPr="00C93950">
        <w:t xml:space="preserve">Honors Thesis: </w:t>
      </w:r>
      <w:r w:rsidR="00500EAC" w:rsidRPr="00C93950">
        <w:t>T</w:t>
      </w:r>
      <w:r w:rsidRPr="00C93950">
        <w:t xml:space="preserve">he Impact of Dams on Nitrogen Cycling in the </w:t>
      </w:r>
      <w:proofErr w:type="spellStart"/>
      <w:r w:rsidR="00F6270F" w:rsidRPr="00C93950">
        <w:t>Messalonksee</w:t>
      </w:r>
      <w:proofErr w:type="spellEnd"/>
      <w:r w:rsidRPr="00C93950">
        <w:t xml:space="preserve"> Stream</w:t>
      </w:r>
      <w:r w:rsidR="00500EAC" w:rsidRPr="00C93950">
        <w:t xml:space="preserve"> </w:t>
      </w:r>
      <w:r w:rsidR="000C07CC" w:rsidRPr="00C93950">
        <w:t xml:space="preserve">(Advisor: Denise </w:t>
      </w:r>
      <w:r w:rsidR="00500EAC" w:rsidRPr="00C93950">
        <w:t>Bruesewitz</w:t>
      </w:r>
      <w:r w:rsidR="000C07CC" w:rsidRPr="00C93950">
        <w:t>)</w:t>
      </w:r>
    </w:p>
    <w:p w14:paraId="651FB09A" w14:textId="602CBEC4" w:rsidR="00712F6C" w:rsidRPr="00C93950" w:rsidRDefault="00712F6C" w:rsidP="00CC4088"/>
    <w:p w14:paraId="2F9F53E0" w14:textId="77777777" w:rsidR="00A02FAE" w:rsidRPr="00C93950" w:rsidRDefault="00A02FAE" w:rsidP="00CC4088"/>
    <w:p w14:paraId="0BC6E74E" w14:textId="0D6D8039" w:rsidR="004F5E15" w:rsidRPr="00C93950" w:rsidRDefault="00C97292" w:rsidP="00CC4088">
      <w:pPr>
        <w:tabs>
          <w:tab w:val="left" w:pos="6840"/>
          <w:tab w:val="left" w:pos="7200"/>
          <w:tab w:val="left" w:pos="7290"/>
        </w:tabs>
        <w:ind w:left="540" w:hanging="540"/>
        <w:rPr>
          <w:b/>
          <w:color w:val="4F81BD" w:themeColor="accent1"/>
        </w:rPr>
      </w:pPr>
      <w:r w:rsidRPr="00C93950">
        <w:rPr>
          <w:b/>
          <w:color w:val="4F81BD" w:themeColor="accent1"/>
        </w:rPr>
        <w:t>RESEARCH EXPERIENCE</w:t>
      </w:r>
    </w:p>
    <w:p w14:paraId="2BEECEB6" w14:textId="5A5F057F" w:rsidR="00CB2EA8" w:rsidRDefault="00CB2EA8" w:rsidP="00403EA0">
      <w:pPr>
        <w:tabs>
          <w:tab w:val="left" w:pos="270"/>
          <w:tab w:val="left" w:pos="1800"/>
          <w:tab w:val="left" w:pos="1890"/>
          <w:tab w:val="left" w:pos="7740"/>
        </w:tabs>
        <w:spacing w:after="120"/>
        <w:ind w:left="1800" w:hanging="1800"/>
        <w:rPr>
          <w:bCs/>
        </w:rPr>
      </w:pPr>
      <w:r>
        <w:rPr>
          <w:bCs/>
        </w:rPr>
        <w:t>2023</w:t>
      </w:r>
      <w:r w:rsidR="00810761">
        <w:rPr>
          <w:bCs/>
        </w:rPr>
        <w:t xml:space="preserve"> – present</w:t>
      </w:r>
      <w:r>
        <w:rPr>
          <w:bCs/>
        </w:rPr>
        <w:tab/>
        <w:t xml:space="preserve">Postdoctoral Research with Minneapolis-St. Paul LTER, </w:t>
      </w:r>
      <w:r w:rsidR="00282465">
        <w:rPr>
          <w:bCs/>
        </w:rPr>
        <w:t xml:space="preserve">College of Biological Sciences, </w:t>
      </w:r>
      <w:r>
        <w:rPr>
          <w:bCs/>
        </w:rPr>
        <w:t>University of Minnesota</w:t>
      </w:r>
    </w:p>
    <w:p w14:paraId="29A56DC9" w14:textId="06F34D49" w:rsidR="00632AF3" w:rsidRDefault="00632AF3" w:rsidP="00403EA0">
      <w:pPr>
        <w:tabs>
          <w:tab w:val="left" w:pos="270"/>
          <w:tab w:val="left" w:pos="1800"/>
          <w:tab w:val="left" w:pos="1890"/>
          <w:tab w:val="left" w:pos="7740"/>
        </w:tabs>
        <w:spacing w:after="120"/>
        <w:ind w:left="1800" w:hanging="1800"/>
        <w:rPr>
          <w:bCs/>
        </w:rPr>
      </w:pPr>
      <w:r>
        <w:rPr>
          <w:bCs/>
        </w:rPr>
        <w:t xml:space="preserve">2022 – </w:t>
      </w:r>
      <w:r w:rsidR="00CB2EA8">
        <w:rPr>
          <w:bCs/>
        </w:rPr>
        <w:t>2023</w:t>
      </w:r>
      <w:r>
        <w:rPr>
          <w:bCs/>
        </w:rPr>
        <w:tab/>
        <w:t>Postdoctoral Research Fellow with the Oak Ridge Institute for Science Education (ORISE), hosted by the EPA</w:t>
      </w:r>
      <w:r w:rsidR="003F026C">
        <w:rPr>
          <w:bCs/>
        </w:rPr>
        <w:t xml:space="preserve"> Office of Research and Development</w:t>
      </w:r>
    </w:p>
    <w:p w14:paraId="6A0D86C6" w14:textId="1A72A103" w:rsidR="00C1363E" w:rsidRDefault="00681A52" w:rsidP="00403EA0">
      <w:pPr>
        <w:tabs>
          <w:tab w:val="left" w:pos="270"/>
          <w:tab w:val="left" w:pos="1800"/>
          <w:tab w:val="left" w:pos="7740"/>
        </w:tabs>
        <w:spacing w:after="120"/>
        <w:ind w:left="1800" w:hanging="1800"/>
        <w:rPr>
          <w:bCs/>
        </w:rPr>
      </w:pPr>
      <w:r>
        <w:rPr>
          <w:bCs/>
        </w:rPr>
        <w:t>2016</w:t>
      </w:r>
      <w:r w:rsidR="003A3E15">
        <w:rPr>
          <w:bCs/>
        </w:rPr>
        <w:t xml:space="preserve"> – </w:t>
      </w:r>
      <w:r>
        <w:rPr>
          <w:bCs/>
        </w:rPr>
        <w:t xml:space="preserve">2022 </w:t>
      </w:r>
      <w:r w:rsidR="00A23A41">
        <w:rPr>
          <w:bCs/>
        </w:rPr>
        <w:tab/>
      </w:r>
      <w:r>
        <w:rPr>
          <w:bCs/>
        </w:rPr>
        <w:t>Graduate Research Assistant</w:t>
      </w:r>
      <w:r w:rsidR="00166D3B">
        <w:rPr>
          <w:bCs/>
        </w:rPr>
        <w:t>, Pitt Isotope Tracers Lab,</w:t>
      </w:r>
      <w:r>
        <w:rPr>
          <w:bCs/>
        </w:rPr>
        <w:t xml:space="preserve"> Department of Geology and Environmental Science, </w:t>
      </w:r>
      <w:r w:rsidR="00A23A41">
        <w:rPr>
          <w:bCs/>
        </w:rPr>
        <w:t>University</w:t>
      </w:r>
      <w:r>
        <w:rPr>
          <w:bCs/>
        </w:rPr>
        <w:t xml:space="preserve"> of </w:t>
      </w:r>
      <w:r w:rsidR="00A23A41">
        <w:rPr>
          <w:bCs/>
        </w:rPr>
        <w:t>Pittsburgh</w:t>
      </w:r>
      <w:r w:rsidR="00DA7525">
        <w:rPr>
          <w:bCs/>
        </w:rPr>
        <w:t xml:space="preserve"> </w:t>
      </w:r>
    </w:p>
    <w:p w14:paraId="6EBDBBDC" w14:textId="692DE388" w:rsidR="00DA7525" w:rsidRDefault="00DA7525" w:rsidP="00403EA0">
      <w:pPr>
        <w:tabs>
          <w:tab w:val="left" w:pos="270"/>
          <w:tab w:val="left" w:pos="1800"/>
          <w:tab w:val="left" w:pos="6750"/>
          <w:tab w:val="left" w:pos="7380"/>
          <w:tab w:val="left" w:pos="7740"/>
        </w:tabs>
        <w:spacing w:after="120"/>
        <w:rPr>
          <w:bCs/>
        </w:rPr>
      </w:pPr>
      <w:r>
        <w:rPr>
          <w:bCs/>
        </w:rPr>
        <w:t>201</w:t>
      </w:r>
      <w:r w:rsidR="003A3E15">
        <w:rPr>
          <w:bCs/>
        </w:rPr>
        <w:t xml:space="preserve">4 – </w:t>
      </w:r>
      <w:r>
        <w:rPr>
          <w:bCs/>
        </w:rPr>
        <w:t xml:space="preserve">2015 </w:t>
      </w:r>
      <w:r w:rsidR="00A23A41">
        <w:rPr>
          <w:bCs/>
        </w:rPr>
        <w:tab/>
      </w:r>
      <w:r>
        <w:rPr>
          <w:bCs/>
        </w:rPr>
        <w:t xml:space="preserve">Research Assistant, Louisiana Universities Marine </w:t>
      </w:r>
      <w:r w:rsidR="00A23A41">
        <w:rPr>
          <w:bCs/>
        </w:rPr>
        <w:t>Consortium</w:t>
      </w:r>
      <w:r w:rsidR="00383C53">
        <w:rPr>
          <w:bCs/>
        </w:rPr>
        <w:t xml:space="preserve"> (LUMCON)</w:t>
      </w:r>
    </w:p>
    <w:p w14:paraId="198FB51E" w14:textId="3AC4C750" w:rsidR="006B02F8" w:rsidRDefault="006B02F8" w:rsidP="00403EA0">
      <w:pPr>
        <w:tabs>
          <w:tab w:val="left" w:pos="270"/>
          <w:tab w:val="left" w:pos="1800"/>
          <w:tab w:val="left" w:pos="6750"/>
          <w:tab w:val="left" w:pos="7380"/>
          <w:tab w:val="left" w:pos="7740"/>
        </w:tabs>
        <w:spacing w:after="120"/>
        <w:rPr>
          <w:bCs/>
        </w:rPr>
      </w:pPr>
      <w:r>
        <w:rPr>
          <w:bCs/>
        </w:rPr>
        <w:t>2013</w:t>
      </w:r>
      <w:r w:rsidR="003A3E15">
        <w:rPr>
          <w:bCs/>
        </w:rPr>
        <w:t xml:space="preserve"> – </w:t>
      </w:r>
      <w:r>
        <w:rPr>
          <w:bCs/>
        </w:rPr>
        <w:t>2014</w:t>
      </w:r>
      <w:r>
        <w:rPr>
          <w:bCs/>
        </w:rPr>
        <w:tab/>
        <w:t xml:space="preserve">Research Assistant, </w:t>
      </w:r>
      <w:r w:rsidR="00434E40">
        <w:rPr>
          <w:bCs/>
        </w:rPr>
        <w:t xml:space="preserve">Aquatic Ecology Lab, </w:t>
      </w:r>
      <w:r w:rsidR="00EB1AD3">
        <w:rPr>
          <w:bCs/>
        </w:rPr>
        <w:t xml:space="preserve">Environmental Science Department, </w:t>
      </w:r>
      <w:r w:rsidR="00434E40">
        <w:rPr>
          <w:bCs/>
        </w:rPr>
        <w:tab/>
      </w:r>
      <w:r w:rsidR="00434E40">
        <w:rPr>
          <w:bCs/>
        </w:rPr>
        <w:tab/>
        <w:t>C</w:t>
      </w:r>
      <w:r w:rsidR="00EB1AD3">
        <w:rPr>
          <w:bCs/>
        </w:rPr>
        <w:t>olby College</w:t>
      </w:r>
    </w:p>
    <w:p w14:paraId="7BD6B62C" w14:textId="42B4BB6B" w:rsidR="00EB1AD3" w:rsidRPr="00681A52" w:rsidRDefault="00EB1AD3" w:rsidP="00403EA0">
      <w:pPr>
        <w:tabs>
          <w:tab w:val="left" w:pos="270"/>
          <w:tab w:val="left" w:pos="1800"/>
          <w:tab w:val="left" w:pos="7740"/>
        </w:tabs>
        <w:spacing w:after="120"/>
        <w:ind w:left="1800" w:hanging="1800"/>
        <w:rPr>
          <w:bCs/>
        </w:rPr>
      </w:pPr>
      <w:r>
        <w:rPr>
          <w:bCs/>
        </w:rPr>
        <w:t>2012</w:t>
      </w:r>
      <w:r>
        <w:rPr>
          <w:bCs/>
        </w:rPr>
        <w:tab/>
      </w:r>
      <w:r w:rsidR="00F641BD">
        <w:rPr>
          <w:bCs/>
        </w:rPr>
        <w:t xml:space="preserve">Summer </w:t>
      </w:r>
      <w:r>
        <w:rPr>
          <w:bCs/>
        </w:rPr>
        <w:t xml:space="preserve">Research </w:t>
      </w:r>
      <w:r w:rsidR="00F641BD">
        <w:rPr>
          <w:bCs/>
        </w:rPr>
        <w:t>Fellowship in Environmental Chemistry</w:t>
      </w:r>
      <w:r>
        <w:rPr>
          <w:bCs/>
        </w:rPr>
        <w:t>, Chemistry Department, Colby College</w:t>
      </w:r>
      <w:r w:rsidR="00584903">
        <w:rPr>
          <w:bCs/>
        </w:rPr>
        <w:t xml:space="preserve"> / Maine Lakes Society</w:t>
      </w:r>
    </w:p>
    <w:p w14:paraId="3566F3EF" w14:textId="77777777" w:rsidR="004F5E15" w:rsidRPr="00C93950" w:rsidRDefault="004F5E15" w:rsidP="00CC4088">
      <w:pPr>
        <w:tabs>
          <w:tab w:val="left" w:pos="450"/>
          <w:tab w:val="left" w:pos="6750"/>
          <w:tab w:val="left" w:pos="7380"/>
          <w:tab w:val="left" w:pos="7740"/>
        </w:tabs>
        <w:suppressAutoHyphens/>
        <w:ind w:left="360"/>
        <w:rPr>
          <w:b/>
        </w:rPr>
      </w:pPr>
    </w:p>
    <w:p w14:paraId="0790A313" w14:textId="77777777" w:rsidR="00514921" w:rsidRPr="00C93950" w:rsidRDefault="00514921" w:rsidP="006A79F8">
      <w:pPr>
        <w:tabs>
          <w:tab w:val="left" w:pos="6840"/>
          <w:tab w:val="left" w:pos="7200"/>
          <w:tab w:val="left" w:pos="7290"/>
        </w:tabs>
        <w:ind w:left="540" w:hanging="540"/>
        <w:rPr>
          <w:b/>
          <w:color w:val="548DD4" w:themeColor="text2" w:themeTint="99"/>
        </w:rPr>
      </w:pPr>
    </w:p>
    <w:p w14:paraId="0A42D853" w14:textId="739527A6" w:rsidR="0036094D" w:rsidRPr="00925BD5" w:rsidRDefault="004C507D" w:rsidP="00925BD5">
      <w:pPr>
        <w:tabs>
          <w:tab w:val="left" w:pos="6840"/>
          <w:tab w:val="left" w:pos="7200"/>
          <w:tab w:val="left" w:pos="7290"/>
        </w:tabs>
        <w:ind w:left="540" w:hanging="540"/>
        <w:rPr>
          <w:b/>
          <w:color w:val="548DD4" w:themeColor="text2" w:themeTint="99"/>
        </w:rPr>
      </w:pPr>
      <w:r w:rsidRPr="00C93950">
        <w:rPr>
          <w:b/>
          <w:color w:val="548DD4" w:themeColor="text2" w:themeTint="99"/>
        </w:rPr>
        <w:t xml:space="preserve">PEER-REVIEWED </w:t>
      </w:r>
      <w:r w:rsidR="00AE5876" w:rsidRPr="00C93950">
        <w:rPr>
          <w:b/>
          <w:color w:val="548DD4" w:themeColor="text2" w:themeTint="99"/>
        </w:rPr>
        <w:t>PUBLICATIONS</w:t>
      </w:r>
    </w:p>
    <w:p w14:paraId="2733C4BA" w14:textId="65427DFF" w:rsidR="00AD5BA0" w:rsidRDefault="00AD5BA0" w:rsidP="00AD5BA0">
      <w:pPr>
        <w:spacing w:before="120" w:after="120"/>
      </w:pPr>
      <w:r w:rsidRPr="00C85D63">
        <w:rPr>
          <w:b/>
          <w:bCs/>
        </w:rPr>
        <w:t>Forg</w:t>
      </w:r>
      <w:r w:rsidRPr="00C93950">
        <w:rPr>
          <w:rStyle w:val="normaltextrun"/>
          <w:b/>
          <w:bCs/>
        </w:rPr>
        <w:t>rave, R.,</w:t>
      </w:r>
      <w:r w:rsidRPr="00F623BF">
        <w:rPr>
          <w:color w:val="292929"/>
        </w:rPr>
        <w:t xml:space="preserve"> </w:t>
      </w:r>
      <w:r w:rsidRPr="006F1B77">
        <w:rPr>
          <w:color w:val="292929"/>
        </w:rPr>
        <w:t>Evenson</w:t>
      </w:r>
      <w:r>
        <w:rPr>
          <w:color w:val="292929"/>
        </w:rPr>
        <w:t xml:space="preserve">, G.R., Golden, H.E., </w:t>
      </w:r>
      <w:r w:rsidRPr="006F1B77">
        <w:rPr>
          <w:color w:val="292929"/>
        </w:rPr>
        <w:t>Christensen</w:t>
      </w:r>
      <w:r>
        <w:rPr>
          <w:color w:val="292929"/>
          <w:vertAlign w:val="superscript"/>
        </w:rPr>
        <w:t xml:space="preserve">. </w:t>
      </w:r>
      <w:r>
        <w:rPr>
          <w:color w:val="292929"/>
        </w:rPr>
        <w:t>J.R.</w:t>
      </w:r>
      <w:r w:rsidRPr="006F1B77">
        <w:rPr>
          <w:color w:val="292929"/>
        </w:rPr>
        <w:t>, Lane,</w:t>
      </w:r>
      <w:r>
        <w:rPr>
          <w:color w:val="292929"/>
        </w:rPr>
        <w:t xml:space="preserve"> C.R.,</w:t>
      </w:r>
      <w:r w:rsidRPr="006F1B77">
        <w:rPr>
          <w:color w:val="292929"/>
        </w:rPr>
        <w:t xml:space="preserve"> Wu</w:t>
      </w:r>
      <w:r w:rsidRPr="007978D9">
        <w:rPr>
          <w:color w:val="292929"/>
        </w:rPr>
        <w:t>,</w:t>
      </w:r>
      <w:r>
        <w:rPr>
          <w:color w:val="292929"/>
          <w:vertAlign w:val="superscript"/>
        </w:rPr>
        <w:t xml:space="preserve"> </w:t>
      </w:r>
      <w:r>
        <w:rPr>
          <w:color w:val="292929"/>
        </w:rPr>
        <w:t>Q.</w:t>
      </w:r>
      <w:r w:rsidRPr="006F1B77">
        <w:rPr>
          <w:color w:val="292929"/>
        </w:rPr>
        <w:t>, D’Amico</w:t>
      </w:r>
      <w:r w:rsidRPr="00321564">
        <w:rPr>
          <w:color w:val="292929"/>
        </w:rPr>
        <w:t>,</w:t>
      </w:r>
      <w:r>
        <w:rPr>
          <w:color w:val="292929"/>
          <w:vertAlign w:val="superscript"/>
        </w:rPr>
        <w:t xml:space="preserve"> </w:t>
      </w:r>
      <w:r w:rsidRPr="007978D9">
        <w:rPr>
          <w:color w:val="292929"/>
        </w:rPr>
        <w:t>E</w:t>
      </w:r>
      <w:r>
        <w:rPr>
          <w:color w:val="292929"/>
          <w:vertAlign w:val="subscript"/>
        </w:rPr>
        <w:t>.</w:t>
      </w:r>
      <w:r w:rsidRPr="006F1B77">
        <w:rPr>
          <w:color w:val="292929"/>
          <w:vertAlign w:val="subscript"/>
        </w:rPr>
        <w:t>,</w:t>
      </w:r>
      <w:r w:rsidRPr="00DF34E1">
        <w:rPr>
          <w:color w:val="292929"/>
        </w:rPr>
        <w:t xml:space="preserve"> and</w:t>
      </w:r>
      <w:r>
        <w:rPr>
          <w:color w:val="292929"/>
          <w:vertAlign w:val="subscript"/>
        </w:rPr>
        <w:t xml:space="preserve"> </w:t>
      </w:r>
      <w:proofErr w:type="spellStart"/>
      <w:r w:rsidRPr="006F1B77">
        <w:rPr>
          <w:color w:val="292929"/>
        </w:rPr>
        <w:t>Prenger</w:t>
      </w:r>
      <w:proofErr w:type="spellEnd"/>
      <w:r>
        <w:rPr>
          <w:color w:val="292929"/>
        </w:rPr>
        <w:t>, J</w:t>
      </w:r>
      <w:r w:rsidRPr="00321564">
        <w:rPr>
          <w:color w:val="292929"/>
        </w:rPr>
        <w:t>.</w:t>
      </w:r>
      <w:r>
        <w:rPr>
          <w:color w:val="292929"/>
        </w:rPr>
        <w:t xml:space="preserve"> </w:t>
      </w:r>
      <w:r>
        <w:rPr>
          <w:rStyle w:val="normaltextrun"/>
        </w:rPr>
        <w:t>(</w:t>
      </w:r>
      <w:r w:rsidRPr="00C93950">
        <w:rPr>
          <w:rStyle w:val="normaltextrun"/>
        </w:rPr>
        <w:t>202</w:t>
      </w:r>
      <w:r>
        <w:rPr>
          <w:rStyle w:val="normaltextrun"/>
        </w:rPr>
        <w:t>3)</w:t>
      </w:r>
      <w:r w:rsidRPr="00C93950">
        <w:rPr>
          <w:rStyle w:val="normaltextrun"/>
        </w:rPr>
        <w:t>.</w:t>
      </w:r>
      <w:r>
        <w:rPr>
          <w:rStyle w:val="normaltextrun"/>
        </w:rPr>
        <w:t xml:space="preserve"> </w:t>
      </w:r>
      <w:r w:rsidRPr="00A04ADE">
        <w:rPr>
          <w:i/>
          <w:iCs/>
        </w:rPr>
        <w:t>Downstream attenuation of wetland-mediated nitrate reductions</w:t>
      </w:r>
      <w:r w:rsidRPr="00AD5BA0">
        <w:t>. Journal of Environmental Management</w:t>
      </w:r>
      <w:r>
        <w:rPr>
          <w:i/>
          <w:iCs/>
        </w:rPr>
        <w:t xml:space="preserve"> </w:t>
      </w:r>
      <w:r w:rsidRPr="00A97BC2">
        <w:t>(in pre</w:t>
      </w:r>
      <w:r>
        <w:t>p</w:t>
      </w:r>
      <w:r w:rsidRPr="00A97BC2">
        <w:t>aration)</w:t>
      </w:r>
    </w:p>
    <w:p w14:paraId="16CCEB0E" w14:textId="77777777" w:rsidR="00AD5BA0" w:rsidRDefault="00AD5BA0" w:rsidP="00AD5BA0">
      <w:r w:rsidRPr="00C85D63">
        <w:rPr>
          <w:b/>
          <w:bCs/>
        </w:rPr>
        <w:t>Forg</w:t>
      </w:r>
      <w:r w:rsidRPr="00C93950">
        <w:rPr>
          <w:rStyle w:val="normaltextrun"/>
          <w:b/>
          <w:bCs/>
        </w:rPr>
        <w:t>rave, R.,</w:t>
      </w:r>
      <w:r w:rsidRPr="00C93950">
        <w:rPr>
          <w:rStyle w:val="normaltextrun"/>
        </w:rPr>
        <w:t xml:space="preserve"> </w:t>
      </w:r>
      <w:r w:rsidRPr="00C93950">
        <w:rPr>
          <w:bCs/>
        </w:rPr>
        <w:t xml:space="preserve">Bain, D.J., </w:t>
      </w:r>
      <w:r w:rsidRPr="00C93950">
        <w:rPr>
          <w:rStyle w:val="normaltextrun"/>
        </w:rPr>
        <w:t xml:space="preserve">and Elliott, E.M. </w:t>
      </w:r>
      <w:r>
        <w:rPr>
          <w:rStyle w:val="normaltextrun"/>
        </w:rPr>
        <w:t>(</w:t>
      </w:r>
      <w:r w:rsidRPr="00C93950">
        <w:rPr>
          <w:rStyle w:val="normaltextrun"/>
        </w:rPr>
        <w:t>202</w:t>
      </w:r>
      <w:r>
        <w:rPr>
          <w:rStyle w:val="normaltextrun"/>
        </w:rPr>
        <w:t>3)</w:t>
      </w:r>
      <w:r w:rsidRPr="00C93950">
        <w:rPr>
          <w:rStyle w:val="normaltextrun"/>
        </w:rPr>
        <w:t xml:space="preserve">. </w:t>
      </w:r>
      <w:bookmarkStart w:id="0" w:name="_Toc100247657"/>
      <w:r w:rsidRPr="00800C1F">
        <w:rPr>
          <w:i/>
          <w:iCs/>
        </w:rPr>
        <w:t xml:space="preserve">Sewer </w:t>
      </w:r>
      <w:r>
        <w:rPr>
          <w:i/>
          <w:iCs/>
        </w:rPr>
        <w:t>s</w:t>
      </w:r>
      <w:r w:rsidRPr="00800C1F">
        <w:rPr>
          <w:i/>
          <w:iCs/>
        </w:rPr>
        <w:t xml:space="preserve">ubsidies from </w:t>
      </w:r>
      <w:r>
        <w:rPr>
          <w:i/>
          <w:iCs/>
        </w:rPr>
        <w:t>o</w:t>
      </w:r>
      <w:r w:rsidRPr="00800C1F">
        <w:rPr>
          <w:i/>
          <w:iCs/>
        </w:rPr>
        <w:t xml:space="preserve">verflows and </w:t>
      </w:r>
      <w:r>
        <w:rPr>
          <w:i/>
          <w:iCs/>
        </w:rPr>
        <w:t>p</w:t>
      </w:r>
      <w:r w:rsidRPr="00800C1F">
        <w:rPr>
          <w:i/>
          <w:iCs/>
        </w:rPr>
        <w:t xml:space="preserve">ipe </w:t>
      </w:r>
      <w:r>
        <w:rPr>
          <w:i/>
          <w:iCs/>
        </w:rPr>
        <w:t>l</w:t>
      </w:r>
      <w:r w:rsidRPr="00800C1F">
        <w:rPr>
          <w:i/>
          <w:iCs/>
        </w:rPr>
        <w:t>eaks</w:t>
      </w:r>
      <w:r>
        <w:rPr>
          <w:i/>
          <w:iCs/>
        </w:rPr>
        <w:t xml:space="preserve"> d</w:t>
      </w:r>
      <w:r w:rsidRPr="00800C1F">
        <w:rPr>
          <w:i/>
          <w:iCs/>
        </w:rPr>
        <w:t xml:space="preserve">ominate </w:t>
      </w:r>
      <w:r>
        <w:rPr>
          <w:i/>
          <w:iCs/>
        </w:rPr>
        <w:t>u</w:t>
      </w:r>
      <w:r w:rsidRPr="00800C1F">
        <w:rPr>
          <w:i/>
          <w:iCs/>
        </w:rPr>
        <w:t xml:space="preserve">rban </w:t>
      </w:r>
      <w:r>
        <w:rPr>
          <w:i/>
          <w:iCs/>
        </w:rPr>
        <w:t>s</w:t>
      </w:r>
      <w:r w:rsidRPr="00800C1F">
        <w:rPr>
          <w:i/>
          <w:iCs/>
        </w:rPr>
        <w:t xml:space="preserve">tream </w:t>
      </w:r>
      <w:r>
        <w:rPr>
          <w:i/>
          <w:iCs/>
        </w:rPr>
        <w:t>s</w:t>
      </w:r>
      <w:r w:rsidRPr="00800C1F">
        <w:rPr>
          <w:i/>
          <w:iCs/>
        </w:rPr>
        <w:t xml:space="preserve">olute </w:t>
      </w:r>
      <w:r>
        <w:rPr>
          <w:i/>
          <w:iCs/>
        </w:rPr>
        <w:t>f</w:t>
      </w:r>
      <w:r w:rsidRPr="00800C1F">
        <w:rPr>
          <w:i/>
          <w:iCs/>
        </w:rPr>
        <w:t xml:space="preserve">luxes in </w:t>
      </w:r>
      <w:r>
        <w:rPr>
          <w:i/>
          <w:iCs/>
        </w:rPr>
        <w:t>a</w:t>
      </w:r>
      <w:r w:rsidRPr="00800C1F">
        <w:rPr>
          <w:i/>
          <w:iCs/>
        </w:rPr>
        <w:t xml:space="preserve">ll </w:t>
      </w:r>
      <w:r>
        <w:rPr>
          <w:i/>
          <w:iCs/>
        </w:rPr>
        <w:t>s</w:t>
      </w:r>
      <w:r w:rsidRPr="00800C1F">
        <w:rPr>
          <w:i/>
          <w:iCs/>
        </w:rPr>
        <w:t xml:space="preserve">torm </w:t>
      </w:r>
      <w:r>
        <w:rPr>
          <w:i/>
          <w:iCs/>
        </w:rPr>
        <w:t>e</w:t>
      </w:r>
      <w:r w:rsidRPr="00800C1F">
        <w:rPr>
          <w:i/>
          <w:iCs/>
        </w:rPr>
        <w:t>vents</w:t>
      </w:r>
      <w:bookmarkEnd w:id="0"/>
      <w:r>
        <w:rPr>
          <w:i/>
          <w:iCs/>
        </w:rPr>
        <w:t xml:space="preserve">. </w:t>
      </w:r>
      <w:r w:rsidRPr="004A3240">
        <w:rPr>
          <w:shd w:val="clear" w:color="auto" w:fill="FFFFFF"/>
        </w:rPr>
        <w:t xml:space="preserve">Frontiers in Environmental Science </w:t>
      </w:r>
      <w:r>
        <w:rPr>
          <w:shd w:val="clear" w:color="auto" w:fill="FFFFFF"/>
        </w:rPr>
        <w:t xml:space="preserve">Special Issue on Urban Biogeochemistry. </w:t>
      </w:r>
      <w:hyperlink r:id="rId7" w:history="1">
        <w:r w:rsidRPr="00BB30C1">
          <w:rPr>
            <w:rStyle w:val="Hyperlink"/>
          </w:rPr>
          <w:t>https://doi.org/10.3389/fenvs.2023.1117809</w:t>
        </w:r>
      </w:hyperlink>
    </w:p>
    <w:p w14:paraId="73F10517" w14:textId="77777777" w:rsidR="00AD5BA0" w:rsidRPr="00A04ADE" w:rsidRDefault="00AD5BA0" w:rsidP="00AD5BA0">
      <w:pPr>
        <w:spacing w:before="120" w:after="120"/>
        <w:rPr>
          <w:i/>
          <w:iCs/>
        </w:rPr>
      </w:pPr>
    </w:p>
    <w:p w14:paraId="197E45BA" w14:textId="574D903B" w:rsidR="00925BD5" w:rsidRDefault="00925BD5" w:rsidP="00072047">
      <w:r w:rsidRPr="00925BD5">
        <w:rPr>
          <w:b/>
          <w:bCs/>
        </w:rPr>
        <w:lastRenderedPageBreak/>
        <w:t>Forgrave, R.,</w:t>
      </w:r>
      <w:r w:rsidRPr="00925BD5">
        <w:t xml:space="preserve"> Elliott, E. M., &amp; Bain, D. J. (2022). </w:t>
      </w:r>
      <w:r w:rsidRPr="00925BD5">
        <w:rPr>
          <w:i/>
          <w:iCs/>
        </w:rPr>
        <w:t>Event scale hydrograph responses highlight impacts of widespread stream burial and urban infrastructure failures</w:t>
      </w:r>
      <w:r w:rsidRPr="00925BD5">
        <w:t xml:space="preserve">. Hydrological Processes, 36(5), e14584. </w:t>
      </w:r>
      <w:hyperlink r:id="rId8" w:history="1">
        <w:r w:rsidRPr="003B72DC">
          <w:rPr>
            <w:rStyle w:val="Hyperlink"/>
          </w:rPr>
          <w:t>https://doi.org/10. 1002/hyp.14584</w:t>
        </w:r>
      </w:hyperlink>
    </w:p>
    <w:p w14:paraId="4BCC5F5B" w14:textId="220BCDED" w:rsidR="00C85D63" w:rsidRDefault="00C85D63" w:rsidP="002B5AA3"/>
    <w:p w14:paraId="3D1303D7" w14:textId="77777777" w:rsidR="00BB30C1" w:rsidRDefault="00BB30C1" w:rsidP="00800C1F">
      <w:pPr>
        <w:rPr>
          <w:shd w:val="clear" w:color="auto" w:fill="FFFFFF"/>
        </w:rPr>
      </w:pPr>
    </w:p>
    <w:p w14:paraId="3AFB31BB" w14:textId="77777777" w:rsidR="00FD1F56" w:rsidRDefault="00FD1F56" w:rsidP="006319F7">
      <w:pPr>
        <w:tabs>
          <w:tab w:val="left" w:pos="6840"/>
          <w:tab w:val="left" w:pos="7200"/>
          <w:tab w:val="left" w:pos="7290"/>
        </w:tabs>
        <w:rPr>
          <w:shd w:val="clear" w:color="auto" w:fill="FFFFFF"/>
        </w:rPr>
      </w:pPr>
    </w:p>
    <w:p w14:paraId="30777F4B" w14:textId="3142F5F2" w:rsidR="00403EA0" w:rsidRPr="00A04ADE" w:rsidRDefault="00403EA0" w:rsidP="00A02FAE">
      <w:pPr>
        <w:tabs>
          <w:tab w:val="left" w:pos="6840"/>
          <w:tab w:val="left" w:pos="7200"/>
          <w:tab w:val="left" w:pos="7290"/>
        </w:tabs>
        <w:rPr>
          <w:b/>
          <w:bCs/>
          <w:color w:val="548DD4" w:themeColor="text2" w:themeTint="99"/>
        </w:rPr>
      </w:pPr>
    </w:p>
    <w:p w14:paraId="5331A26A" w14:textId="14D278CD" w:rsidR="00403EA0" w:rsidRPr="002C2A3F" w:rsidRDefault="0065117B" w:rsidP="002C2A3F">
      <w:pPr>
        <w:tabs>
          <w:tab w:val="left" w:pos="6840"/>
          <w:tab w:val="left" w:pos="7200"/>
          <w:tab w:val="left" w:pos="7290"/>
        </w:tabs>
        <w:ind w:left="540" w:hanging="540"/>
        <w:rPr>
          <w:b/>
          <w:color w:val="548DD4" w:themeColor="text2" w:themeTint="99"/>
        </w:rPr>
      </w:pPr>
      <w:r w:rsidRPr="00C93950">
        <w:rPr>
          <w:b/>
          <w:color w:val="548DD4" w:themeColor="text2" w:themeTint="99"/>
        </w:rPr>
        <w:t xml:space="preserve">PRESENTATIONS </w:t>
      </w:r>
    </w:p>
    <w:p w14:paraId="78044287" w14:textId="00C30FBC" w:rsidR="00CE1077" w:rsidRPr="00577036" w:rsidRDefault="00577036" w:rsidP="00577036">
      <w:pPr>
        <w:rPr>
          <w:bCs/>
          <w:i/>
          <w:iCs/>
        </w:rPr>
      </w:pPr>
      <w:r w:rsidRPr="00C93950">
        <w:rPr>
          <w:b/>
        </w:rPr>
        <w:t>Forgrave, R.</w:t>
      </w:r>
      <w:r>
        <w:rPr>
          <w:bCs/>
        </w:rPr>
        <w:t xml:space="preserve">, </w:t>
      </w:r>
      <w:r w:rsidRPr="006F1B77">
        <w:rPr>
          <w:color w:val="292929"/>
        </w:rPr>
        <w:t>Evenson</w:t>
      </w:r>
      <w:r>
        <w:rPr>
          <w:color w:val="292929"/>
        </w:rPr>
        <w:t xml:space="preserve">, G.R., Golden, H.E., </w:t>
      </w:r>
      <w:r w:rsidRPr="006F1B77">
        <w:rPr>
          <w:color w:val="292929"/>
        </w:rPr>
        <w:t>Christensen</w:t>
      </w:r>
      <w:r>
        <w:rPr>
          <w:color w:val="292929"/>
          <w:vertAlign w:val="superscript"/>
        </w:rPr>
        <w:t xml:space="preserve">. </w:t>
      </w:r>
      <w:r>
        <w:rPr>
          <w:color w:val="292929"/>
        </w:rPr>
        <w:t>J.R.</w:t>
      </w:r>
      <w:r w:rsidRPr="006F1B77">
        <w:rPr>
          <w:color w:val="292929"/>
        </w:rPr>
        <w:t>, Lane,</w:t>
      </w:r>
      <w:r>
        <w:rPr>
          <w:color w:val="292929"/>
        </w:rPr>
        <w:t xml:space="preserve"> C.R.,</w:t>
      </w:r>
      <w:r w:rsidRPr="006F1B77">
        <w:rPr>
          <w:color w:val="292929"/>
        </w:rPr>
        <w:t xml:space="preserve"> Wu</w:t>
      </w:r>
      <w:r w:rsidRPr="007978D9">
        <w:rPr>
          <w:color w:val="292929"/>
        </w:rPr>
        <w:t>,</w:t>
      </w:r>
      <w:r>
        <w:rPr>
          <w:color w:val="292929"/>
          <w:vertAlign w:val="superscript"/>
        </w:rPr>
        <w:t xml:space="preserve"> </w:t>
      </w:r>
      <w:r>
        <w:rPr>
          <w:color w:val="292929"/>
        </w:rPr>
        <w:t>Q.</w:t>
      </w:r>
      <w:r w:rsidRPr="006F1B77">
        <w:rPr>
          <w:color w:val="292929"/>
        </w:rPr>
        <w:t>, D’Amico</w:t>
      </w:r>
      <w:r w:rsidRPr="00321564">
        <w:rPr>
          <w:color w:val="292929"/>
        </w:rPr>
        <w:t>,</w:t>
      </w:r>
      <w:r>
        <w:rPr>
          <w:color w:val="292929"/>
          <w:vertAlign w:val="superscript"/>
        </w:rPr>
        <w:t xml:space="preserve"> </w:t>
      </w:r>
      <w:r w:rsidRPr="007978D9">
        <w:rPr>
          <w:color w:val="292929"/>
        </w:rPr>
        <w:t>E</w:t>
      </w:r>
      <w:r>
        <w:rPr>
          <w:color w:val="292929"/>
          <w:vertAlign w:val="subscript"/>
        </w:rPr>
        <w:t>.</w:t>
      </w:r>
      <w:r w:rsidRPr="006F1B77">
        <w:rPr>
          <w:color w:val="292929"/>
          <w:vertAlign w:val="subscript"/>
        </w:rPr>
        <w:t>,</w:t>
      </w:r>
      <w:r w:rsidRPr="00DF34E1">
        <w:rPr>
          <w:color w:val="292929"/>
        </w:rPr>
        <w:t xml:space="preserve"> and</w:t>
      </w:r>
      <w:r>
        <w:rPr>
          <w:color w:val="292929"/>
          <w:vertAlign w:val="subscript"/>
        </w:rPr>
        <w:t xml:space="preserve"> </w:t>
      </w:r>
      <w:proofErr w:type="spellStart"/>
      <w:r w:rsidRPr="006F1B77">
        <w:rPr>
          <w:color w:val="292929"/>
        </w:rPr>
        <w:t>Prenger</w:t>
      </w:r>
      <w:proofErr w:type="spellEnd"/>
      <w:r>
        <w:rPr>
          <w:color w:val="292929"/>
        </w:rPr>
        <w:t>, J</w:t>
      </w:r>
      <w:r w:rsidRPr="00321564">
        <w:rPr>
          <w:color w:val="292929"/>
        </w:rPr>
        <w:t>.</w:t>
      </w:r>
      <w:r>
        <w:rPr>
          <w:color w:val="292929"/>
        </w:rPr>
        <w:t xml:space="preserve"> </w:t>
      </w:r>
      <w:r w:rsidR="00FD7C4D">
        <w:rPr>
          <w:color w:val="292929"/>
        </w:rPr>
        <w:t xml:space="preserve">2023. </w:t>
      </w:r>
      <w:r w:rsidR="00CE1077" w:rsidRPr="00577036">
        <w:rPr>
          <w:bCs/>
          <w:i/>
          <w:iCs/>
        </w:rPr>
        <w:t>Downstream propagation of wetland-mediated nitrate reductions</w:t>
      </w:r>
      <w:r>
        <w:rPr>
          <w:bCs/>
          <w:i/>
          <w:iCs/>
        </w:rPr>
        <w:t xml:space="preserve">. </w:t>
      </w:r>
      <w:r w:rsidR="00FD7C4D" w:rsidRPr="00C93950">
        <w:t>Gordon Research Conference:</w:t>
      </w:r>
      <w:r w:rsidR="00FD7C4D" w:rsidRPr="00C93950">
        <w:rPr>
          <w:color w:val="00CC00"/>
          <w:shd w:val="clear" w:color="auto" w:fill="FFFFFF"/>
        </w:rPr>
        <w:t xml:space="preserve"> </w:t>
      </w:r>
      <w:r w:rsidR="00FD7C4D" w:rsidRPr="00C93950">
        <w:t>Catchment Science: Interactions of Hydrology, Biology &amp; Geochemistry, Andover, NH</w:t>
      </w:r>
      <w:r w:rsidR="00FD7C4D">
        <w:t>.</w:t>
      </w:r>
    </w:p>
    <w:p w14:paraId="2AB46A29" w14:textId="77777777" w:rsidR="00AD5BA0" w:rsidRDefault="00AD5BA0" w:rsidP="00403EA0">
      <w:pPr>
        <w:rPr>
          <w:b/>
        </w:rPr>
      </w:pPr>
    </w:p>
    <w:p w14:paraId="32309260" w14:textId="734C9653" w:rsidR="00403EA0" w:rsidRPr="00C93950" w:rsidRDefault="00403EA0" w:rsidP="00403EA0">
      <w:pPr>
        <w:rPr>
          <w:bCs/>
        </w:rPr>
      </w:pPr>
      <w:r w:rsidRPr="00C93950">
        <w:rPr>
          <w:b/>
        </w:rPr>
        <w:t>Forgrave, R.</w:t>
      </w:r>
      <w:r w:rsidRPr="00C93950">
        <w:rPr>
          <w:bCs/>
        </w:rPr>
        <w:t xml:space="preserve"> </w:t>
      </w:r>
      <w:r w:rsidR="008034F2" w:rsidRPr="00C93950">
        <w:rPr>
          <w:bCs/>
        </w:rPr>
        <w:t>Bain, D.J.,</w:t>
      </w:r>
      <w:r w:rsidR="008034F2">
        <w:rPr>
          <w:bCs/>
        </w:rPr>
        <w:t xml:space="preserve"> </w:t>
      </w:r>
      <w:r w:rsidRPr="00C93950">
        <w:rPr>
          <w:bCs/>
        </w:rPr>
        <w:t>and Elliott, E.M., 202</w:t>
      </w:r>
      <w:r w:rsidR="001B7250">
        <w:rPr>
          <w:bCs/>
        </w:rPr>
        <w:t>2</w:t>
      </w:r>
      <w:r w:rsidRPr="00C93950">
        <w:rPr>
          <w:bCs/>
        </w:rPr>
        <w:t xml:space="preserve">. </w:t>
      </w:r>
      <w:r w:rsidR="00C267E1" w:rsidRPr="00D46932">
        <w:rPr>
          <w:bCs/>
          <w:i/>
          <w:iCs/>
        </w:rPr>
        <w:t>Storm Event Solute Dynamics Reveal Hydrologic Interactions Between Buried Streams and Sewer Infrastructure</w:t>
      </w:r>
      <w:r w:rsidR="00C267E1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.</w:t>
      </w:r>
      <w:r w:rsidRPr="00C93950">
        <w:rPr>
          <w:bCs/>
        </w:rPr>
        <w:t xml:space="preserve"> American Geophysical Union, </w:t>
      </w:r>
      <w:r w:rsidR="008034F2">
        <w:rPr>
          <w:bCs/>
        </w:rPr>
        <w:t>Chicago, IL</w:t>
      </w:r>
      <w:r w:rsidR="00FD7C4D">
        <w:rPr>
          <w:bCs/>
        </w:rPr>
        <w:t xml:space="preserve"> (</w:t>
      </w:r>
      <w:r w:rsidR="00C83FE2" w:rsidRPr="00C93950">
        <w:t>Abstract</w:t>
      </w:r>
      <w:r w:rsidR="00C83FE2" w:rsidRPr="00D46932">
        <w:rPr>
          <w:bCs/>
        </w:rPr>
        <w:t xml:space="preserve"> </w:t>
      </w:r>
      <w:r w:rsidR="00C267E1" w:rsidRPr="00D46932">
        <w:rPr>
          <w:bCs/>
        </w:rPr>
        <w:t>H22U-1114</w:t>
      </w:r>
      <w:r w:rsidRPr="00C93950">
        <w:t>)</w:t>
      </w:r>
      <w:r w:rsidR="00FD7C4D">
        <w:t>.</w:t>
      </w:r>
    </w:p>
    <w:p w14:paraId="2F241898" w14:textId="77777777" w:rsidR="00403EA0" w:rsidRDefault="00403EA0" w:rsidP="00CB0861">
      <w:pPr>
        <w:rPr>
          <w:b/>
        </w:rPr>
      </w:pPr>
    </w:p>
    <w:p w14:paraId="21076DC0" w14:textId="259B4B37" w:rsidR="00CB0861" w:rsidRPr="00C93950" w:rsidRDefault="00CB0861" w:rsidP="00CB0861">
      <w:pPr>
        <w:rPr>
          <w:bCs/>
        </w:rPr>
      </w:pPr>
      <w:r w:rsidRPr="00C93950">
        <w:rPr>
          <w:b/>
        </w:rPr>
        <w:t>Forgrave, R.</w:t>
      </w:r>
      <w:r w:rsidRPr="00C93950">
        <w:rPr>
          <w:bCs/>
        </w:rPr>
        <w:t xml:space="preserve"> and Elliott, E.M.</w:t>
      </w:r>
      <w:r w:rsidR="0010768F" w:rsidRPr="00C93950">
        <w:rPr>
          <w:bCs/>
        </w:rPr>
        <w:t xml:space="preserve">, 2021. </w:t>
      </w:r>
      <w:r w:rsidRPr="00C93950">
        <w:rPr>
          <w:bCs/>
          <w:i/>
          <w:iCs/>
        </w:rPr>
        <w:t>Beyond flashy: assessing rapid chemical and flow event responses in a buried urban stream network in Pittsburgh, PA</w:t>
      </w:r>
      <w:r w:rsidRPr="00C93950">
        <w:rPr>
          <w:bCs/>
        </w:rPr>
        <w:t>. American Geophysical Union</w:t>
      </w:r>
      <w:r w:rsidR="00F10FB5" w:rsidRPr="00C93950">
        <w:rPr>
          <w:bCs/>
        </w:rPr>
        <w:t>,</w:t>
      </w:r>
      <w:r w:rsidRPr="00C93950">
        <w:rPr>
          <w:bCs/>
        </w:rPr>
        <w:t xml:space="preserve"> </w:t>
      </w:r>
      <w:r w:rsidR="003D7E33" w:rsidRPr="00C93950">
        <w:rPr>
          <w:bCs/>
        </w:rPr>
        <w:t xml:space="preserve">Virtual &amp; </w:t>
      </w:r>
      <w:r w:rsidR="009378FE" w:rsidRPr="00C93950">
        <w:rPr>
          <w:bCs/>
        </w:rPr>
        <w:t>New Orleans, LA</w:t>
      </w:r>
      <w:r w:rsidR="00F10FB5" w:rsidRPr="00C93950">
        <w:rPr>
          <w:bCs/>
        </w:rPr>
        <w:t xml:space="preserve"> (</w:t>
      </w:r>
      <w:r w:rsidR="00827B65" w:rsidRPr="00C93950">
        <w:rPr>
          <w:bCs/>
        </w:rPr>
        <w:t>I</w:t>
      </w:r>
      <w:r w:rsidR="00F10FB5" w:rsidRPr="00C93950">
        <w:rPr>
          <w:bCs/>
        </w:rPr>
        <w:t>nvited)</w:t>
      </w:r>
      <w:r w:rsidR="00DC4A66" w:rsidRPr="00C93950">
        <w:t xml:space="preserve"> (Abstract </w:t>
      </w:r>
      <w:r w:rsidR="00642016">
        <w:t>H1</w:t>
      </w:r>
      <w:r w:rsidR="0041085D">
        <w:t>1F</w:t>
      </w:r>
      <w:r w:rsidR="008034F2">
        <w:t>-</w:t>
      </w:r>
      <w:r w:rsidR="00306D79">
        <w:t>01</w:t>
      </w:r>
      <w:r w:rsidR="00DC4A66" w:rsidRPr="00C93950">
        <w:t>)</w:t>
      </w:r>
      <w:r w:rsidR="00FD7C4D">
        <w:t>.</w:t>
      </w:r>
    </w:p>
    <w:p w14:paraId="69CE0E4C" w14:textId="65EEAC04" w:rsidR="00CB0861" w:rsidRPr="00C93950" w:rsidRDefault="00CB0861" w:rsidP="006A79F8">
      <w:pPr>
        <w:tabs>
          <w:tab w:val="left" w:pos="6840"/>
          <w:tab w:val="left" w:pos="7200"/>
          <w:tab w:val="left" w:pos="7290"/>
        </w:tabs>
        <w:ind w:left="540" w:hanging="540"/>
        <w:rPr>
          <w:b/>
          <w:color w:val="548DD4" w:themeColor="text2" w:themeTint="99"/>
        </w:rPr>
      </w:pPr>
    </w:p>
    <w:p w14:paraId="33311985" w14:textId="10136B75" w:rsidR="008C7151" w:rsidRPr="00C93950" w:rsidRDefault="008C7151" w:rsidP="00CC4088">
      <w:pPr>
        <w:rPr>
          <w:color w:val="222222"/>
        </w:rPr>
      </w:pPr>
      <w:r w:rsidRPr="00C93950">
        <w:rPr>
          <w:b/>
        </w:rPr>
        <w:t>Forgrave, R.K</w:t>
      </w:r>
      <w:r w:rsidR="00270631" w:rsidRPr="00C93950">
        <w:rPr>
          <w:b/>
        </w:rPr>
        <w:t xml:space="preserve">, </w:t>
      </w:r>
      <w:r w:rsidR="00270631" w:rsidRPr="00C93950">
        <w:t>and Elliott, E.M.</w:t>
      </w:r>
      <w:r w:rsidR="00FA14FC" w:rsidRPr="00C93950">
        <w:t>,</w:t>
      </w:r>
      <w:r w:rsidR="00270631" w:rsidRPr="00C93950">
        <w:t xml:space="preserve"> </w:t>
      </w:r>
      <w:r w:rsidR="003D7E33" w:rsidRPr="00C93950">
        <w:t>2021.</w:t>
      </w:r>
      <w:r w:rsidR="008034F2">
        <w:t xml:space="preserve"> </w:t>
      </w:r>
      <w:r w:rsidR="004759CD" w:rsidRPr="00C93950">
        <w:rPr>
          <w:i/>
          <w:iCs/>
        </w:rPr>
        <w:t>The impact of sewage leak subsidies on baseflow diel nitrate fluctuations in Pittsburgh’s Nine Mile Run</w:t>
      </w:r>
      <w:r w:rsidR="004759CD" w:rsidRPr="00C93950">
        <w:t>. Society for Freshwater Science Annual Meeting</w:t>
      </w:r>
      <w:r w:rsidR="00541713" w:rsidRPr="00C93950">
        <w:t>, Virtual</w:t>
      </w:r>
      <w:r w:rsidR="00FD7C4D">
        <w:t>.</w:t>
      </w:r>
    </w:p>
    <w:p w14:paraId="6B459DDB" w14:textId="77777777" w:rsidR="008C7151" w:rsidRPr="00C93950" w:rsidRDefault="008C7151" w:rsidP="00CC4088">
      <w:pPr>
        <w:rPr>
          <w:b/>
        </w:rPr>
      </w:pPr>
    </w:p>
    <w:p w14:paraId="40E21263" w14:textId="3FA33906" w:rsidR="000D1D7D" w:rsidRPr="00C93950" w:rsidRDefault="000D1D7D" w:rsidP="008D264F">
      <w:pPr>
        <w:spacing w:line="276" w:lineRule="auto"/>
      </w:pPr>
      <w:r w:rsidRPr="00C93950">
        <w:rPr>
          <w:b/>
        </w:rPr>
        <w:t>Forgrave, R.K.</w:t>
      </w:r>
      <w:r w:rsidRPr="00C93950">
        <w:t>, Elliott, E.M</w:t>
      </w:r>
      <w:r w:rsidR="00FA14FC" w:rsidRPr="00C93950">
        <w:t>.</w:t>
      </w:r>
      <w:r w:rsidRPr="00C93950">
        <w:t xml:space="preserve">, </w:t>
      </w:r>
      <w:r w:rsidR="008D264F" w:rsidRPr="00C93950">
        <w:t xml:space="preserve">2020. </w:t>
      </w:r>
      <w:r w:rsidRPr="00C93950">
        <w:rPr>
          <w:i/>
        </w:rPr>
        <w:t xml:space="preserve">Combined sewer overflows create novel concentration-discharge hysteresis patterns in urban streams. </w:t>
      </w:r>
      <w:r w:rsidRPr="00C93950">
        <w:t>Symposium on Urban Stream Ecology, Austin, TX</w:t>
      </w:r>
      <w:r w:rsidR="00FD7C4D">
        <w:t>.</w:t>
      </w:r>
    </w:p>
    <w:p w14:paraId="60741B11" w14:textId="77777777" w:rsidR="008D264F" w:rsidRPr="00C93950" w:rsidRDefault="008D264F" w:rsidP="008D264F">
      <w:pPr>
        <w:spacing w:line="276" w:lineRule="auto"/>
      </w:pPr>
    </w:p>
    <w:p w14:paraId="6BB6D089" w14:textId="783958F4" w:rsidR="00FD3981" w:rsidRDefault="00FD3981" w:rsidP="00CC4088">
      <w:r w:rsidRPr="00C93950">
        <w:rPr>
          <w:b/>
        </w:rPr>
        <w:t>Forgrave, R.K.</w:t>
      </w:r>
      <w:r w:rsidRPr="00C93950">
        <w:t>, Elliott, E.M, Bain, D.J. and Thomas, B.F</w:t>
      </w:r>
      <w:r w:rsidR="00DC4A66" w:rsidRPr="00C93950">
        <w:rPr>
          <w:color w:val="201F1E"/>
          <w:shd w:val="clear" w:color="auto" w:fill="FFFFFF"/>
        </w:rPr>
        <w:t>.</w:t>
      </w:r>
      <w:r w:rsidR="00945AA0" w:rsidRPr="00C93950">
        <w:rPr>
          <w:color w:val="201F1E"/>
          <w:shd w:val="clear" w:color="auto" w:fill="FFFFFF"/>
        </w:rPr>
        <w:t xml:space="preserve">, 2019. </w:t>
      </w:r>
      <w:r w:rsidRPr="00C93950">
        <w:rPr>
          <w:i/>
        </w:rPr>
        <w:t xml:space="preserve">Combined sewer overflows lead to complex concentration-discharge patterns and mid-storm changes in nitrate delivery. </w:t>
      </w:r>
      <w:r w:rsidRPr="00C93950">
        <w:t>Gordon Research Conference:</w:t>
      </w:r>
      <w:r w:rsidRPr="00C93950">
        <w:rPr>
          <w:color w:val="00CC00"/>
          <w:shd w:val="clear" w:color="auto" w:fill="FFFFFF"/>
        </w:rPr>
        <w:t xml:space="preserve"> </w:t>
      </w:r>
      <w:r w:rsidRPr="00C93950">
        <w:t>Catchment Science: Interactions of Hydrology, Biology &amp; Geochemistry, Andover, NH</w:t>
      </w:r>
      <w:r w:rsidR="00FD7C4D">
        <w:t>.</w:t>
      </w:r>
    </w:p>
    <w:p w14:paraId="79B6C895" w14:textId="77777777" w:rsidR="00306D79" w:rsidRPr="00306D79" w:rsidRDefault="00306D79" w:rsidP="00CC4088"/>
    <w:p w14:paraId="2EA00C29" w14:textId="0C845F7A" w:rsidR="00700233" w:rsidRPr="00C93950" w:rsidRDefault="00700233" w:rsidP="00CC4088">
      <w:pPr>
        <w:rPr>
          <w:i/>
        </w:rPr>
      </w:pPr>
      <w:r w:rsidRPr="00C93950">
        <w:rPr>
          <w:b/>
        </w:rPr>
        <w:t>Forgrave, R.K.</w:t>
      </w:r>
      <w:r w:rsidRPr="00C93950">
        <w:t>, Elliott, E.M, Bain, D.J. and Thomas, B.F</w:t>
      </w:r>
      <w:r w:rsidRPr="00C93950">
        <w:rPr>
          <w:i/>
        </w:rPr>
        <w:t>.</w:t>
      </w:r>
      <w:r w:rsidR="00FA14FC" w:rsidRPr="00C93950">
        <w:rPr>
          <w:i/>
        </w:rPr>
        <w:t>,</w:t>
      </w:r>
      <w:r w:rsidRPr="00C93950">
        <w:rPr>
          <w:i/>
        </w:rPr>
        <w:t xml:space="preserve"> </w:t>
      </w:r>
      <w:r w:rsidR="00945AA0" w:rsidRPr="00DD4B5C">
        <w:rPr>
          <w:iCs/>
        </w:rPr>
        <w:t>201</w:t>
      </w:r>
      <w:r w:rsidR="00BE2398" w:rsidRPr="00DD4B5C">
        <w:rPr>
          <w:iCs/>
        </w:rPr>
        <w:t>8</w:t>
      </w:r>
      <w:r w:rsidR="00945AA0" w:rsidRPr="00DD4B5C">
        <w:rPr>
          <w:iCs/>
        </w:rPr>
        <w:t>.</w:t>
      </w:r>
      <w:r w:rsidR="00945AA0" w:rsidRPr="00C93950">
        <w:rPr>
          <w:i/>
        </w:rPr>
        <w:t xml:space="preserve"> </w:t>
      </w:r>
      <w:r w:rsidRPr="00C93950">
        <w:rPr>
          <w:i/>
        </w:rPr>
        <w:t xml:space="preserve">Linking Hydrology and Nitrogen Biogeochemistry in an Urban Stream with Continuous Sensing and Stable Isotopes. </w:t>
      </w:r>
      <w:r w:rsidRPr="00C93950">
        <w:t>American Geophysical Union, Washington D.C.</w:t>
      </w:r>
      <w:r w:rsidR="00FD7C4D">
        <w:t xml:space="preserve"> </w:t>
      </w:r>
      <w:r w:rsidR="00C7445D">
        <w:t xml:space="preserve">(Abstract </w:t>
      </w:r>
      <w:r w:rsidR="00C7445D" w:rsidRPr="00B520D2">
        <w:rPr>
          <w:shd w:val="clear" w:color="auto" w:fill="FFFFFF"/>
        </w:rPr>
        <w:t>B53K-2206</w:t>
      </w:r>
      <w:r w:rsidR="00C7445D">
        <w:rPr>
          <w:rFonts w:ascii="Arial" w:hAnsi="Arial" w:cs="Arial"/>
          <w:color w:val="777777"/>
          <w:sz w:val="20"/>
          <w:szCs w:val="20"/>
          <w:shd w:val="clear" w:color="auto" w:fill="FFFFFF"/>
        </w:rPr>
        <w:t>)</w:t>
      </w:r>
      <w:r w:rsidR="00FD7C4D"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</w:p>
    <w:p w14:paraId="2871FFF3" w14:textId="77777777" w:rsidR="008A6C1A" w:rsidRPr="00C93950" w:rsidRDefault="008A6C1A" w:rsidP="00CC4088">
      <w:pPr>
        <w:rPr>
          <w:b/>
        </w:rPr>
      </w:pPr>
    </w:p>
    <w:p w14:paraId="260E1D17" w14:textId="1A2CF60D" w:rsidR="0010768F" w:rsidRPr="00C93950" w:rsidRDefault="0010768F" w:rsidP="0010768F">
      <w:pPr>
        <w:rPr>
          <w:b/>
        </w:rPr>
      </w:pPr>
      <w:r w:rsidRPr="00C93950">
        <w:rPr>
          <w:b/>
        </w:rPr>
        <w:t>Forgrave, R</w:t>
      </w:r>
      <w:r w:rsidRPr="00C93950">
        <w:t>.</w:t>
      </w:r>
      <w:r w:rsidRPr="00C93950">
        <w:rPr>
          <w:b/>
        </w:rPr>
        <w:t>K</w:t>
      </w:r>
      <w:r w:rsidRPr="00C93950">
        <w:t xml:space="preserve">, </w:t>
      </w:r>
      <w:proofErr w:type="spellStart"/>
      <w:r w:rsidRPr="00C93950">
        <w:t>Groszewski</w:t>
      </w:r>
      <w:proofErr w:type="spellEnd"/>
      <w:r w:rsidRPr="00C93950">
        <w:t xml:space="preserve">, K.L., Boyer, E.W and Elliott, E.M., 2017. </w:t>
      </w:r>
      <w:r w:rsidRPr="00C93950">
        <w:rPr>
          <w:i/>
        </w:rPr>
        <w:t>Assessing Sources and Fluxes of Reactive Nitrogen Deposition to Urban Landscapes Using Ion Exchange Resins,</w:t>
      </w:r>
      <w:r w:rsidRPr="00C93950">
        <w:t xml:space="preserve"> National Atmospheric Deposition Program (NADP) Fall Meeting, San Diego, CA</w:t>
      </w:r>
      <w:r w:rsidR="00FD7C4D">
        <w:t>.</w:t>
      </w:r>
    </w:p>
    <w:p w14:paraId="49B1BD40" w14:textId="77777777" w:rsidR="0010768F" w:rsidRPr="00C93950" w:rsidRDefault="0010768F" w:rsidP="00CC4088">
      <w:pPr>
        <w:rPr>
          <w:b/>
        </w:rPr>
      </w:pPr>
    </w:p>
    <w:p w14:paraId="5D51A8E2" w14:textId="64EA6AB7" w:rsidR="00EB4B27" w:rsidRPr="00C93950" w:rsidRDefault="00EB4B27" w:rsidP="00CC4088">
      <w:r w:rsidRPr="00C93950">
        <w:rPr>
          <w:b/>
        </w:rPr>
        <w:t>Forgrave, R</w:t>
      </w:r>
      <w:r w:rsidRPr="00C93950">
        <w:t>.</w:t>
      </w:r>
      <w:r w:rsidRPr="00C93950">
        <w:rPr>
          <w:b/>
        </w:rPr>
        <w:t>K</w:t>
      </w:r>
      <w:r w:rsidRPr="00C93950">
        <w:t xml:space="preserve">, </w:t>
      </w:r>
      <w:proofErr w:type="spellStart"/>
      <w:r w:rsidRPr="00C93950">
        <w:t>Groszewski</w:t>
      </w:r>
      <w:proofErr w:type="spellEnd"/>
      <w:r w:rsidRPr="00C93950">
        <w:t xml:space="preserve">, K.L, and Elliott, E.M. </w:t>
      </w:r>
      <w:r w:rsidR="00DC4A66" w:rsidRPr="00C93950">
        <w:t xml:space="preserve">2017. </w:t>
      </w:r>
      <w:r w:rsidRPr="00C93950">
        <w:rPr>
          <w:i/>
        </w:rPr>
        <w:t>Assessing Sources and Fluxes of Reactive Nitrogen Deposition to Urban Landscapes Using Ion Exchange Resins,</w:t>
      </w:r>
      <w:r w:rsidRPr="00C93950">
        <w:t xml:space="preserve"> Gordon Research </w:t>
      </w:r>
      <w:r w:rsidR="00FD3981" w:rsidRPr="00C93950">
        <w:t>Conference</w:t>
      </w:r>
      <w:r w:rsidRPr="00C93950">
        <w:t>:</w:t>
      </w:r>
      <w:r w:rsidRPr="00C93950">
        <w:rPr>
          <w:color w:val="00CC00"/>
          <w:shd w:val="clear" w:color="auto" w:fill="FFFFFF"/>
        </w:rPr>
        <w:t xml:space="preserve"> </w:t>
      </w:r>
      <w:r w:rsidRPr="00C93950">
        <w:t>Catchment Science: Interactions of Hydrology, Biology &amp; Geochemistry, Lewiston, ME</w:t>
      </w:r>
      <w:r w:rsidR="00FD7C4D">
        <w:t>.</w:t>
      </w:r>
    </w:p>
    <w:p w14:paraId="71E76EA4" w14:textId="77777777" w:rsidR="00E71FB2" w:rsidRPr="00C93950" w:rsidRDefault="00E71FB2" w:rsidP="00CC4088">
      <w:pPr>
        <w:rPr>
          <w:b/>
        </w:rPr>
      </w:pPr>
    </w:p>
    <w:p w14:paraId="568C897B" w14:textId="57D4E7C9" w:rsidR="00617498" w:rsidRPr="00C93950" w:rsidRDefault="00D32F22" w:rsidP="00CC4088">
      <w:r w:rsidRPr="00C93950">
        <w:rPr>
          <w:b/>
        </w:rPr>
        <w:t>Forgrave, R</w:t>
      </w:r>
      <w:r w:rsidR="00617498" w:rsidRPr="00C93950">
        <w:t>. and Bruesewitz</w:t>
      </w:r>
      <w:r w:rsidR="00A25F2B" w:rsidRPr="00C93950">
        <w:t>, D.A.</w:t>
      </w:r>
      <w:r w:rsidR="00617498" w:rsidRPr="00C93950">
        <w:t xml:space="preserve"> </w:t>
      </w:r>
      <w:r w:rsidR="00DC4A66" w:rsidRPr="00C93950">
        <w:t xml:space="preserve">2014. </w:t>
      </w:r>
      <w:r w:rsidR="00617498" w:rsidRPr="00C93950">
        <w:rPr>
          <w:i/>
        </w:rPr>
        <w:t xml:space="preserve">The Impact of Dams on Nitrogen </w:t>
      </w:r>
      <w:r w:rsidR="008E6FAA" w:rsidRPr="00C93950">
        <w:rPr>
          <w:i/>
        </w:rPr>
        <w:t>Cycling</w:t>
      </w:r>
      <w:r w:rsidR="00617498" w:rsidRPr="00C93950">
        <w:rPr>
          <w:i/>
        </w:rPr>
        <w:t xml:space="preserve"> in the Messalonskee Stream</w:t>
      </w:r>
      <w:r w:rsidR="00617498" w:rsidRPr="00C93950">
        <w:t>, Joint Aquatic Sciences Meeting, Portland, O</w:t>
      </w:r>
      <w:r w:rsidR="00E71FB2" w:rsidRPr="00C93950">
        <w:t>R</w:t>
      </w:r>
      <w:r w:rsidR="00FD7C4D">
        <w:t>.</w:t>
      </w:r>
      <w:r w:rsidR="00236AE8" w:rsidRPr="00C93950">
        <w:t xml:space="preserve"> </w:t>
      </w:r>
    </w:p>
    <w:p w14:paraId="14C0F314" w14:textId="389314C3" w:rsidR="00DC4A66" w:rsidRPr="00C93950" w:rsidRDefault="00DC4A66" w:rsidP="00CC4088"/>
    <w:p w14:paraId="261D9A17" w14:textId="584E4098" w:rsidR="000D48FB" w:rsidRPr="00C93950" w:rsidRDefault="000D48FB" w:rsidP="000D48FB">
      <w:proofErr w:type="spellStart"/>
      <w:r w:rsidRPr="00C93950">
        <w:t>Petzoldt</w:t>
      </w:r>
      <w:proofErr w:type="spellEnd"/>
      <w:r w:rsidRPr="00C93950">
        <w:t>, T</w:t>
      </w:r>
      <w:r w:rsidR="00C93950" w:rsidRPr="00C93950">
        <w:t>.</w:t>
      </w:r>
      <w:r w:rsidRPr="00C93950">
        <w:t xml:space="preserve">L, </w:t>
      </w:r>
      <w:r w:rsidRPr="00C93950">
        <w:rPr>
          <w:b/>
          <w:bCs/>
        </w:rPr>
        <w:t>Forgrave</w:t>
      </w:r>
      <w:r w:rsidRPr="00C93950">
        <w:t>,</w:t>
      </w:r>
      <w:r w:rsidR="00C93950" w:rsidRPr="00C93950">
        <w:t xml:space="preserve"> </w:t>
      </w:r>
      <w:r w:rsidR="00C93950" w:rsidRPr="00C93950">
        <w:rPr>
          <w:b/>
          <w:bCs/>
        </w:rPr>
        <w:t>R.K</w:t>
      </w:r>
      <w:r w:rsidRPr="00C93950">
        <w:t xml:space="preserve"> and Bruesewitz</w:t>
      </w:r>
      <w:r w:rsidR="00C93950" w:rsidRPr="00C93950">
        <w:t>, D.A</w:t>
      </w:r>
      <w:r w:rsidRPr="00C93950">
        <w:t>.</w:t>
      </w:r>
      <w:r w:rsidR="00C93950" w:rsidRPr="00C93950">
        <w:t>, 2014</w:t>
      </w:r>
      <w:r w:rsidR="00CD3FDE">
        <w:t xml:space="preserve">. </w:t>
      </w:r>
      <w:r w:rsidRPr="006D3BF8">
        <w:rPr>
          <w:i/>
          <w:iCs/>
        </w:rPr>
        <w:t>Patterns of Nutrient Limitation in the Belgrade Lakes of Central</w:t>
      </w:r>
      <w:r w:rsidR="006D3BF8">
        <w:rPr>
          <w:i/>
          <w:iCs/>
        </w:rPr>
        <w:t xml:space="preserve"> </w:t>
      </w:r>
      <w:r w:rsidRPr="006D3BF8">
        <w:rPr>
          <w:i/>
          <w:iCs/>
        </w:rPr>
        <w:t>Maine</w:t>
      </w:r>
      <w:r w:rsidRPr="00C93950">
        <w:t>, Joint Aquatic Sciences Meeting, Portland, OR</w:t>
      </w:r>
      <w:r w:rsidR="00FD7C4D">
        <w:t>.</w:t>
      </w:r>
      <w:r w:rsidR="00C93950" w:rsidRPr="00C93950">
        <w:t xml:space="preserve"> </w:t>
      </w:r>
    </w:p>
    <w:p w14:paraId="5411CE72" w14:textId="77777777" w:rsidR="00141928" w:rsidRPr="00C93950" w:rsidRDefault="00141928" w:rsidP="00CC4088"/>
    <w:p w14:paraId="3494EDBD" w14:textId="1B858EE6" w:rsidR="00DC4A66" w:rsidRPr="00C93950" w:rsidRDefault="00DC4A66" w:rsidP="00DC4A66">
      <w:r w:rsidRPr="00C93950">
        <w:rPr>
          <w:rFonts w:eastAsiaTheme="majorEastAsia"/>
        </w:rPr>
        <w:t xml:space="preserve">King, D.W., </w:t>
      </w:r>
      <w:r w:rsidRPr="00C93950">
        <w:rPr>
          <w:rFonts w:eastAsiaTheme="majorEastAsia"/>
          <w:b/>
        </w:rPr>
        <w:t xml:space="preserve">Forgrave, </w:t>
      </w:r>
      <w:r w:rsidR="00D40A06" w:rsidRPr="00C93950">
        <w:rPr>
          <w:rFonts w:eastAsiaTheme="majorEastAsia"/>
          <w:b/>
        </w:rPr>
        <w:t>R</w:t>
      </w:r>
      <w:r w:rsidR="00D40A06" w:rsidRPr="00C93950">
        <w:rPr>
          <w:rFonts w:eastAsiaTheme="majorEastAsia"/>
        </w:rPr>
        <w:t>.,</w:t>
      </w:r>
      <w:r w:rsidRPr="00C93950">
        <w:rPr>
          <w:rFonts w:eastAsiaTheme="majorEastAsia"/>
        </w:rPr>
        <w:t xml:space="preserve"> Thiele,</w:t>
      </w:r>
      <w:r w:rsidR="00D40A06" w:rsidRPr="00C93950">
        <w:rPr>
          <w:rFonts w:eastAsiaTheme="majorEastAsia"/>
        </w:rPr>
        <w:t xml:space="preserve"> J.,</w:t>
      </w:r>
      <w:r w:rsidRPr="00C93950">
        <w:rPr>
          <w:rFonts w:eastAsiaTheme="majorEastAsia"/>
        </w:rPr>
        <w:t xml:space="preserve"> Murray</w:t>
      </w:r>
      <w:r w:rsidRPr="00C93950">
        <w:t>,</w:t>
      </w:r>
      <w:r w:rsidR="00D40A06" w:rsidRPr="00C93950">
        <w:t xml:space="preserve"> </w:t>
      </w:r>
      <w:r w:rsidR="00D40A06" w:rsidRPr="00C93950">
        <w:rPr>
          <w:rFonts w:eastAsiaTheme="majorEastAsia"/>
        </w:rPr>
        <w:t>K.,</w:t>
      </w:r>
      <w:r w:rsidRPr="00C93950">
        <w:t xml:space="preserve"> and </w:t>
      </w:r>
      <w:proofErr w:type="spellStart"/>
      <w:r w:rsidRPr="00C93950">
        <w:t>Kallin</w:t>
      </w:r>
      <w:proofErr w:type="spellEnd"/>
      <w:r w:rsidRPr="00C93950">
        <w:t xml:space="preserve">, </w:t>
      </w:r>
      <w:r w:rsidR="00D40A06" w:rsidRPr="00C93950">
        <w:t xml:space="preserve">P., </w:t>
      </w:r>
      <w:r w:rsidRPr="00C93950">
        <w:t xml:space="preserve">2012."Google </w:t>
      </w:r>
      <w:proofErr w:type="spellStart"/>
      <w:r w:rsidRPr="00C93950">
        <w:t>LakeView</w:t>
      </w:r>
      <w:proofErr w:type="spellEnd"/>
      <w:r w:rsidRPr="00C93950">
        <w:t>”</w:t>
      </w:r>
      <w:r w:rsidRPr="00C93950">
        <w:rPr>
          <w:rFonts w:eastAsiaTheme="majorEastAsia"/>
        </w:rPr>
        <w:t xml:space="preserve">: </w:t>
      </w:r>
      <w:r w:rsidRPr="00C93950">
        <w:rPr>
          <w:rFonts w:eastAsiaTheme="majorEastAsia"/>
          <w:i/>
        </w:rPr>
        <w:t>Creating public-domain shoreline images for research, public policy, and education</w:t>
      </w:r>
      <w:r w:rsidRPr="00C93950">
        <w:t>, North American Lake Management Society (NALMS) Symposium, Madison, WI</w:t>
      </w:r>
      <w:r w:rsidR="00FD7C4D">
        <w:t>.</w:t>
      </w:r>
    </w:p>
    <w:p w14:paraId="2DFCA41A" w14:textId="6970FB08" w:rsidR="00037D47" w:rsidRDefault="00037D47" w:rsidP="00CC4088">
      <w:pPr>
        <w:tabs>
          <w:tab w:val="left" w:pos="450"/>
        </w:tabs>
      </w:pPr>
    </w:p>
    <w:p w14:paraId="2E5B4257" w14:textId="77777777" w:rsidR="002C2A3F" w:rsidRPr="00C93950" w:rsidRDefault="002C2A3F" w:rsidP="00CC4088">
      <w:pPr>
        <w:tabs>
          <w:tab w:val="left" w:pos="450"/>
        </w:tabs>
      </w:pPr>
    </w:p>
    <w:p w14:paraId="5C95A856" w14:textId="7182B398" w:rsidR="00037D47" w:rsidRDefault="00037D47" w:rsidP="00037D47">
      <w:pPr>
        <w:tabs>
          <w:tab w:val="left" w:pos="6840"/>
          <w:tab w:val="left" w:pos="7200"/>
          <w:tab w:val="left" w:pos="7290"/>
        </w:tabs>
        <w:ind w:left="540" w:hanging="540"/>
        <w:rPr>
          <w:b/>
          <w:color w:val="548DD4" w:themeColor="text2" w:themeTint="99"/>
        </w:rPr>
      </w:pPr>
      <w:r w:rsidRPr="00C93950">
        <w:rPr>
          <w:b/>
          <w:color w:val="548DD4" w:themeColor="text2" w:themeTint="99"/>
        </w:rPr>
        <w:t>INVITED TALKS</w:t>
      </w:r>
    </w:p>
    <w:p w14:paraId="2AD14B2C" w14:textId="48846A8E" w:rsidR="004369C6" w:rsidRPr="00C93950" w:rsidRDefault="004369C6" w:rsidP="00C47A34">
      <w:pPr>
        <w:rPr>
          <w:b/>
          <w:color w:val="548DD4" w:themeColor="text2" w:themeTint="99"/>
        </w:rPr>
      </w:pPr>
      <w:r w:rsidRPr="00C93950">
        <w:t xml:space="preserve">Forgrave, R. </w:t>
      </w:r>
      <w:r w:rsidR="00C47A34" w:rsidRPr="00C47A34">
        <w:rPr>
          <w:i/>
          <w:iCs/>
        </w:rPr>
        <w:t xml:space="preserve">Buried </w:t>
      </w:r>
      <w:r w:rsidR="00C47A34">
        <w:rPr>
          <w:i/>
          <w:iCs/>
        </w:rPr>
        <w:t>B</w:t>
      </w:r>
      <w:r w:rsidR="00C47A34" w:rsidRPr="00C47A34">
        <w:rPr>
          <w:i/>
          <w:iCs/>
        </w:rPr>
        <w:t xml:space="preserve">iogeochemistry: </w:t>
      </w:r>
      <w:r w:rsidR="00C47A34">
        <w:rPr>
          <w:i/>
          <w:iCs/>
        </w:rPr>
        <w:t>I</w:t>
      </w:r>
      <w:r w:rsidR="00C47A34" w:rsidRPr="00C47A34">
        <w:rPr>
          <w:i/>
          <w:iCs/>
        </w:rPr>
        <w:t xml:space="preserve">nvestigating </w:t>
      </w:r>
      <w:r w:rsidR="00C47A34">
        <w:rPr>
          <w:i/>
          <w:iCs/>
        </w:rPr>
        <w:t>S</w:t>
      </w:r>
      <w:r w:rsidR="00C47A34" w:rsidRPr="00C47A34">
        <w:rPr>
          <w:i/>
          <w:iCs/>
        </w:rPr>
        <w:t xml:space="preserve">ubsurface </w:t>
      </w:r>
      <w:r w:rsidR="00C47A34">
        <w:rPr>
          <w:i/>
          <w:iCs/>
        </w:rPr>
        <w:t>C</w:t>
      </w:r>
      <w:r w:rsidR="00C47A34" w:rsidRPr="00C47A34">
        <w:rPr>
          <w:i/>
          <w:iCs/>
        </w:rPr>
        <w:t xml:space="preserve">onnectivity </w:t>
      </w:r>
      <w:r w:rsidR="00C47A34">
        <w:rPr>
          <w:i/>
          <w:iCs/>
        </w:rPr>
        <w:t>B</w:t>
      </w:r>
      <w:r w:rsidR="00C47A34" w:rsidRPr="00C47A34">
        <w:rPr>
          <w:i/>
          <w:iCs/>
        </w:rPr>
        <w:t xml:space="preserve">etween </w:t>
      </w:r>
      <w:r w:rsidR="00C47A34">
        <w:rPr>
          <w:i/>
          <w:iCs/>
        </w:rPr>
        <w:t>U</w:t>
      </w:r>
      <w:r w:rsidR="00C47A34" w:rsidRPr="00C47A34">
        <w:rPr>
          <w:i/>
          <w:iCs/>
        </w:rPr>
        <w:t xml:space="preserve">rban </w:t>
      </w:r>
      <w:r w:rsidR="00C47A34">
        <w:rPr>
          <w:i/>
          <w:iCs/>
        </w:rPr>
        <w:t>S</w:t>
      </w:r>
      <w:r w:rsidR="00C47A34" w:rsidRPr="00C47A34">
        <w:rPr>
          <w:i/>
          <w:iCs/>
        </w:rPr>
        <w:t xml:space="preserve">treams and </w:t>
      </w:r>
      <w:r w:rsidR="00C47A34">
        <w:rPr>
          <w:i/>
          <w:iCs/>
        </w:rPr>
        <w:t>S</w:t>
      </w:r>
      <w:r w:rsidR="00C47A34" w:rsidRPr="00C47A34">
        <w:rPr>
          <w:i/>
          <w:iCs/>
        </w:rPr>
        <w:t xml:space="preserve">ewer </w:t>
      </w:r>
      <w:r w:rsidR="00C47A34">
        <w:rPr>
          <w:i/>
          <w:iCs/>
        </w:rPr>
        <w:t>I</w:t>
      </w:r>
      <w:r w:rsidR="00C47A34" w:rsidRPr="00C47A34">
        <w:rPr>
          <w:i/>
          <w:iCs/>
        </w:rPr>
        <w:t>nfrastructure</w:t>
      </w:r>
      <w:r w:rsidR="00F377BA">
        <w:rPr>
          <w:i/>
          <w:iCs/>
        </w:rPr>
        <w:t xml:space="preserve">. </w:t>
      </w:r>
      <w:r w:rsidR="00F377BA">
        <w:t xml:space="preserve">February </w:t>
      </w:r>
      <w:r>
        <w:t>10</w:t>
      </w:r>
      <w:r w:rsidRPr="00C93950">
        <w:t>, 202</w:t>
      </w:r>
      <w:r w:rsidR="00676508">
        <w:t>3</w:t>
      </w:r>
      <w:r w:rsidRPr="00C93950">
        <w:t xml:space="preserve">. </w:t>
      </w:r>
      <w:r w:rsidR="00676508">
        <w:t>Colby College Chemistry</w:t>
      </w:r>
      <w:r w:rsidRPr="00C93950">
        <w:t xml:space="preserve"> Department Seminar. </w:t>
      </w:r>
      <w:r w:rsidR="00676508">
        <w:t>Waterville, ME</w:t>
      </w:r>
      <w:r w:rsidRPr="00C93950">
        <w:t xml:space="preserve">. </w:t>
      </w:r>
    </w:p>
    <w:p w14:paraId="4ACCB890" w14:textId="77777777" w:rsidR="004369C6" w:rsidRPr="00C93950" w:rsidRDefault="004369C6" w:rsidP="00037D47">
      <w:pPr>
        <w:tabs>
          <w:tab w:val="left" w:pos="6840"/>
          <w:tab w:val="left" w:pos="7200"/>
          <w:tab w:val="left" w:pos="7290"/>
        </w:tabs>
        <w:ind w:left="540" w:hanging="540"/>
        <w:rPr>
          <w:b/>
          <w:color w:val="548DD4" w:themeColor="text2" w:themeTint="99"/>
        </w:rPr>
      </w:pPr>
    </w:p>
    <w:p w14:paraId="7467CB39" w14:textId="7E4DC947" w:rsidR="00037D47" w:rsidRPr="00C93950" w:rsidRDefault="00037D47" w:rsidP="0042018D">
      <w:pPr>
        <w:tabs>
          <w:tab w:val="left" w:pos="6840"/>
          <w:tab w:val="left" w:pos="7200"/>
          <w:tab w:val="left" w:pos="7290"/>
        </w:tabs>
        <w:rPr>
          <w:b/>
          <w:color w:val="548DD4" w:themeColor="text2" w:themeTint="99"/>
        </w:rPr>
      </w:pPr>
      <w:r w:rsidRPr="00C93950">
        <w:t xml:space="preserve">Forgrave, </w:t>
      </w:r>
      <w:r w:rsidR="00682447" w:rsidRPr="00C93950">
        <w:t>R</w:t>
      </w:r>
      <w:r w:rsidRPr="00C93950">
        <w:t xml:space="preserve">. </w:t>
      </w:r>
      <w:r w:rsidRPr="00C93950">
        <w:rPr>
          <w:i/>
          <w:iCs/>
        </w:rPr>
        <w:t>Timing, Transport, and Impacts of Sewer Subsidies to Pittsburgh's Nine Mile Run.</w:t>
      </w:r>
      <w:r w:rsidRPr="00C93950">
        <w:t xml:space="preserve"> February 4, 2021. University of Pittsburgh</w:t>
      </w:r>
      <w:r w:rsidR="00682447" w:rsidRPr="00C93950">
        <w:t xml:space="preserve"> Geology and Environmental Science Department Seminar</w:t>
      </w:r>
      <w:r w:rsidRPr="00C93950">
        <w:t xml:space="preserve">. Pittsburgh, PA. </w:t>
      </w:r>
    </w:p>
    <w:p w14:paraId="3D2887BC" w14:textId="77777777" w:rsidR="00B0738B" w:rsidRPr="00C93950" w:rsidRDefault="00B0738B" w:rsidP="00CC4088">
      <w:pPr>
        <w:tabs>
          <w:tab w:val="left" w:pos="450"/>
        </w:tabs>
      </w:pPr>
    </w:p>
    <w:p w14:paraId="3C29AE4A" w14:textId="77777777" w:rsidR="006A79F8" w:rsidRPr="00C93950" w:rsidRDefault="006A79F8" w:rsidP="00CC4088">
      <w:pPr>
        <w:tabs>
          <w:tab w:val="left" w:pos="6840"/>
          <w:tab w:val="left" w:pos="7200"/>
          <w:tab w:val="left" w:pos="7290"/>
        </w:tabs>
        <w:ind w:left="540" w:hanging="540"/>
        <w:rPr>
          <w:b/>
        </w:rPr>
      </w:pPr>
    </w:p>
    <w:p w14:paraId="1E459FC0" w14:textId="6C204FF1" w:rsidR="00D340A1" w:rsidRPr="00D340A1" w:rsidRDefault="00946D11" w:rsidP="00D340A1">
      <w:pPr>
        <w:tabs>
          <w:tab w:val="left" w:pos="6840"/>
          <w:tab w:val="left" w:pos="7200"/>
          <w:tab w:val="left" w:pos="7290"/>
        </w:tabs>
        <w:ind w:left="540" w:hanging="540"/>
        <w:rPr>
          <w:b/>
          <w:color w:val="548DD4" w:themeColor="text2" w:themeTint="99"/>
        </w:rPr>
      </w:pPr>
      <w:r w:rsidRPr="00C93950">
        <w:rPr>
          <w:b/>
          <w:color w:val="548DD4" w:themeColor="text2" w:themeTint="99"/>
        </w:rPr>
        <w:t>TEACHING</w:t>
      </w:r>
      <w:r w:rsidR="00D340A1">
        <w:rPr>
          <w:b/>
          <w:color w:val="548DD4" w:themeColor="text2" w:themeTint="99"/>
        </w:rPr>
        <w:t xml:space="preserve">, COMMUNITY </w:t>
      </w:r>
      <w:r w:rsidRPr="00C93950">
        <w:rPr>
          <w:b/>
          <w:color w:val="548DD4" w:themeColor="text2" w:themeTint="99"/>
        </w:rPr>
        <w:t>OUTREACH</w:t>
      </w:r>
      <w:r w:rsidR="00D340A1">
        <w:rPr>
          <w:b/>
          <w:color w:val="548DD4" w:themeColor="text2" w:themeTint="99"/>
        </w:rPr>
        <w:t xml:space="preserve"> &amp; SCIENCE COMMUNICATION</w:t>
      </w:r>
    </w:p>
    <w:p w14:paraId="700E5001" w14:textId="77777777" w:rsidR="00D340A1" w:rsidRDefault="00D340A1" w:rsidP="00D340A1">
      <w:pPr>
        <w:pStyle w:val="m-2430168311425078927xx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Voices for Science Program, </w:t>
      </w:r>
      <w:r w:rsidRPr="002644DE">
        <w:rPr>
          <w:color w:val="000000"/>
        </w:rPr>
        <w:t xml:space="preserve">2023 </w:t>
      </w:r>
      <w:r>
        <w:rPr>
          <w:color w:val="000000"/>
        </w:rPr>
        <w:t>–</w:t>
      </w:r>
      <w:r w:rsidRPr="002644DE">
        <w:rPr>
          <w:color w:val="000000"/>
        </w:rPr>
        <w:t xml:space="preserve"> 2024</w:t>
      </w:r>
      <w:r>
        <w:rPr>
          <w:color w:val="000000"/>
        </w:rPr>
        <w:t>.</w:t>
      </w:r>
    </w:p>
    <w:p w14:paraId="335FAC2F" w14:textId="6DAD3E4E" w:rsidR="00A358F8" w:rsidRDefault="00D340A1" w:rsidP="00A358F8">
      <w:pPr>
        <w:numPr>
          <w:ilvl w:val="0"/>
          <w:numId w:val="13"/>
        </w:numPr>
        <w:tabs>
          <w:tab w:val="left" w:pos="450"/>
        </w:tabs>
        <w:ind w:left="450" w:hanging="180"/>
      </w:pPr>
      <w:r w:rsidRPr="00377D90">
        <w:t>Participated in a year-long cohort of science advocates as part of AGU’s Voices for Science Program in the media/communications track (</w:t>
      </w:r>
      <w:hyperlink r:id="rId9" w:history="1">
        <w:r w:rsidRPr="00377D90">
          <w:t>https://www.agu.org/Share-and-Advocate/Share/Sharing-science-network/Voices-for-science</w:t>
        </w:r>
      </w:hyperlink>
      <w:r w:rsidRPr="00377D90">
        <w:t xml:space="preserve">). </w:t>
      </w:r>
    </w:p>
    <w:p w14:paraId="70202C99" w14:textId="773B274D" w:rsidR="00D340A1" w:rsidRPr="00377D90" w:rsidRDefault="00D340A1" w:rsidP="00377D90">
      <w:pPr>
        <w:numPr>
          <w:ilvl w:val="0"/>
          <w:numId w:val="13"/>
        </w:numPr>
        <w:tabs>
          <w:tab w:val="left" w:pos="450"/>
        </w:tabs>
        <w:ind w:left="450" w:hanging="180"/>
      </w:pPr>
      <w:r w:rsidRPr="00377D90">
        <w:t xml:space="preserve">Activities included launching an Instagram account to highlight buried </w:t>
      </w:r>
      <w:proofErr w:type="gramStart"/>
      <w:r w:rsidRPr="00377D90">
        <w:t xml:space="preserve">streams, </w:t>
      </w:r>
      <w:r w:rsidR="008D7A33" w:rsidRPr="00377D90">
        <w:t>and</w:t>
      </w:r>
      <w:proofErr w:type="gramEnd"/>
      <w:r w:rsidR="008D7A33" w:rsidRPr="00377D90">
        <w:t xml:space="preserve"> </w:t>
      </w:r>
      <w:r w:rsidRPr="00377D90">
        <w:t xml:space="preserve">hosting a film screening for </w:t>
      </w:r>
      <w:r w:rsidR="008D7A33" w:rsidRPr="00377D90">
        <w:t>Let’s</w:t>
      </w:r>
      <w:r w:rsidRPr="00377D90">
        <w:t xml:space="preserve"> Talk About Water.</w:t>
      </w:r>
    </w:p>
    <w:p w14:paraId="68082E14" w14:textId="77777777" w:rsidR="00D340A1" w:rsidRDefault="00D340A1" w:rsidP="004B2DC7">
      <w:pPr>
        <w:tabs>
          <w:tab w:val="left" w:pos="6930"/>
          <w:tab w:val="left" w:pos="7380"/>
          <w:tab w:val="left" w:pos="7740"/>
        </w:tabs>
        <w:rPr>
          <w:b/>
          <w:u w:val="single"/>
        </w:rPr>
      </w:pPr>
    </w:p>
    <w:p w14:paraId="0B932D7A" w14:textId="558948C6" w:rsidR="00CC4297" w:rsidRPr="00C93950" w:rsidRDefault="00CC4297" w:rsidP="00CC4297">
      <w:pPr>
        <w:tabs>
          <w:tab w:val="left" w:pos="6930"/>
          <w:tab w:val="left" w:pos="7380"/>
          <w:tab w:val="left" w:pos="7740"/>
        </w:tabs>
        <w:rPr>
          <w:i/>
        </w:rPr>
      </w:pPr>
      <w:r w:rsidRPr="008D7A33">
        <w:rPr>
          <w:b/>
        </w:rPr>
        <w:t>Skype A Scientist</w:t>
      </w:r>
      <w:r>
        <w:rPr>
          <w:i/>
        </w:rPr>
        <w:t xml:space="preserve">, </w:t>
      </w:r>
      <w:r w:rsidRPr="00753E65">
        <w:rPr>
          <w:iCs/>
        </w:rPr>
        <w:t>2020-present</w:t>
      </w:r>
      <w:r w:rsidR="00377D90">
        <w:rPr>
          <w:iCs/>
        </w:rPr>
        <w:t>.</w:t>
      </w:r>
    </w:p>
    <w:p w14:paraId="2844607D" w14:textId="2A3C3019" w:rsidR="00CC4297" w:rsidRPr="00C93950" w:rsidRDefault="00CC4297" w:rsidP="00377D90">
      <w:pPr>
        <w:numPr>
          <w:ilvl w:val="0"/>
          <w:numId w:val="13"/>
        </w:numPr>
        <w:tabs>
          <w:tab w:val="left" w:pos="450"/>
        </w:tabs>
        <w:ind w:left="450" w:hanging="180"/>
      </w:pPr>
      <w:r w:rsidRPr="00C93950">
        <w:t xml:space="preserve">Participate in outreach to </w:t>
      </w:r>
      <w:r w:rsidR="00FC62BE">
        <w:t>K-12</w:t>
      </w:r>
      <w:r w:rsidRPr="00C93950">
        <w:t xml:space="preserve"> classrooms through the Skype</w:t>
      </w:r>
      <w:r w:rsidR="00753E65">
        <w:t>-</w:t>
      </w:r>
      <w:r w:rsidRPr="00C93950">
        <w:t>A</w:t>
      </w:r>
      <w:r w:rsidR="00753E65">
        <w:t>-</w:t>
      </w:r>
      <w:r w:rsidRPr="00C93950">
        <w:t>Scientist Network. I meet with a classroom for a one-hour session coordinated by the teacher</w:t>
      </w:r>
      <w:r w:rsidR="00FC62BE">
        <w:t xml:space="preserve"> and </w:t>
      </w:r>
      <w:r w:rsidRPr="00C93950">
        <w:t xml:space="preserve">answer </w:t>
      </w:r>
      <w:r w:rsidR="00FC62BE">
        <w:t xml:space="preserve">student </w:t>
      </w:r>
      <w:r w:rsidRPr="00C93950">
        <w:t>questions about environmental science</w:t>
      </w:r>
      <w:r w:rsidR="00FC62BE">
        <w:t>, water quality,</w:t>
      </w:r>
      <w:r w:rsidRPr="00C93950">
        <w:t xml:space="preserve"> and what it is like to be a scientist.</w:t>
      </w:r>
      <w:r w:rsidR="00EC7931">
        <w:t xml:space="preserve"> </w:t>
      </w:r>
    </w:p>
    <w:p w14:paraId="5684584C" w14:textId="77777777" w:rsidR="00D340A1" w:rsidRPr="008D7A33" w:rsidRDefault="00D340A1" w:rsidP="004B2DC7">
      <w:pPr>
        <w:tabs>
          <w:tab w:val="left" w:pos="6930"/>
          <w:tab w:val="left" w:pos="7380"/>
          <w:tab w:val="left" w:pos="7740"/>
        </w:tabs>
        <w:rPr>
          <w:b/>
        </w:rPr>
      </w:pPr>
    </w:p>
    <w:p w14:paraId="237D11CE" w14:textId="49EE4208" w:rsidR="004B2DC7" w:rsidRPr="00753E65" w:rsidRDefault="004B2DC7" w:rsidP="00753E65">
      <w:pPr>
        <w:tabs>
          <w:tab w:val="left" w:pos="6930"/>
          <w:tab w:val="left" w:pos="7380"/>
          <w:tab w:val="left" w:pos="7740"/>
        </w:tabs>
        <w:rPr>
          <w:bCs/>
        </w:rPr>
      </w:pPr>
      <w:r w:rsidRPr="008D7A33">
        <w:rPr>
          <w:b/>
        </w:rPr>
        <w:t>Teaching Assistant</w:t>
      </w:r>
      <w:r w:rsidR="008D7A33" w:rsidRPr="008D7A33">
        <w:rPr>
          <w:b/>
        </w:rPr>
        <w:t xml:space="preserve">, </w:t>
      </w:r>
      <w:r w:rsidRPr="00753E65">
        <w:rPr>
          <w:bCs/>
        </w:rPr>
        <w:t>University of Pittsburgh</w:t>
      </w:r>
      <w:r w:rsidR="00753E65" w:rsidRPr="00753E65">
        <w:rPr>
          <w:bCs/>
        </w:rPr>
        <w:t>, 20</w:t>
      </w:r>
      <w:r w:rsidRPr="00753E65">
        <w:t>16-2019</w:t>
      </w:r>
    </w:p>
    <w:p w14:paraId="1020D69E" w14:textId="37CBFAA6" w:rsidR="004B2DC7" w:rsidRPr="00C93950" w:rsidRDefault="004B2DC7" w:rsidP="004B2DC7">
      <w:pPr>
        <w:numPr>
          <w:ilvl w:val="0"/>
          <w:numId w:val="16"/>
        </w:numPr>
        <w:tabs>
          <w:tab w:val="left" w:pos="450"/>
        </w:tabs>
        <w:suppressAutoHyphens/>
        <w:ind w:left="450" w:hanging="180"/>
      </w:pPr>
      <w:r w:rsidRPr="00753E65">
        <w:t>Developed all labs and activities for the Ecosystem Ecology Lab for</w:t>
      </w:r>
      <w:r w:rsidRPr="00C93950">
        <w:t xml:space="preserve"> the first time it was ever </w:t>
      </w:r>
      <w:r w:rsidR="00377D90" w:rsidRPr="00C93950">
        <w:t>taught and</w:t>
      </w:r>
      <w:r w:rsidRPr="00C93950">
        <w:t xml:space="preserve"> implemented the curriculum three times</w:t>
      </w:r>
      <w:r w:rsidR="00C0226A" w:rsidRPr="00C93950">
        <w:t>.</w:t>
      </w:r>
    </w:p>
    <w:p w14:paraId="56D62983" w14:textId="710376AE" w:rsidR="004B2DC7" w:rsidRPr="00C93950" w:rsidRDefault="004B2DC7" w:rsidP="004B2DC7">
      <w:pPr>
        <w:numPr>
          <w:ilvl w:val="0"/>
          <w:numId w:val="16"/>
        </w:numPr>
        <w:tabs>
          <w:tab w:val="left" w:pos="450"/>
        </w:tabs>
        <w:suppressAutoHyphens/>
        <w:ind w:left="450" w:hanging="180"/>
      </w:pPr>
      <w:r w:rsidRPr="00C93950">
        <w:t>Assisted students and graded student work for Environmental Geochemistry and Groundwater Geology lab courses.</w:t>
      </w:r>
    </w:p>
    <w:p w14:paraId="0E4BBF8A" w14:textId="77777777" w:rsidR="00EC1FCB" w:rsidRPr="00C93950" w:rsidRDefault="00EC1FCB" w:rsidP="004B2DC7">
      <w:pPr>
        <w:tabs>
          <w:tab w:val="left" w:pos="450"/>
        </w:tabs>
        <w:suppressAutoHyphens/>
      </w:pPr>
    </w:p>
    <w:p w14:paraId="698625C2" w14:textId="69BDB942" w:rsidR="00A05EFE" w:rsidRPr="00377D90" w:rsidRDefault="00A73E90" w:rsidP="00CC4088">
      <w:pPr>
        <w:tabs>
          <w:tab w:val="left" w:pos="6750"/>
          <w:tab w:val="left" w:pos="7380"/>
          <w:tab w:val="left" w:pos="7740"/>
        </w:tabs>
        <w:rPr>
          <w:bCs/>
        </w:rPr>
      </w:pPr>
      <w:r w:rsidRPr="008D7A33">
        <w:rPr>
          <w:b/>
        </w:rPr>
        <w:t>Community Liaison</w:t>
      </w:r>
      <w:r w:rsidR="008D7A33" w:rsidRPr="00753E65">
        <w:rPr>
          <w:bCs/>
        </w:rPr>
        <w:t>,</w:t>
      </w:r>
      <w:r w:rsidR="002312F7" w:rsidRPr="00753E65">
        <w:rPr>
          <w:bCs/>
        </w:rPr>
        <w:t xml:space="preserve"> </w:t>
      </w:r>
      <w:r w:rsidR="00AE51FC" w:rsidRPr="00753E65">
        <w:rPr>
          <w:bCs/>
        </w:rPr>
        <w:t xml:space="preserve">Maine </w:t>
      </w:r>
      <w:r w:rsidR="00F02C5F" w:rsidRPr="00753E65">
        <w:rPr>
          <w:bCs/>
        </w:rPr>
        <w:t xml:space="preserve">Lakes </w:t>
      </w:r>
      <w:r w:rsidR="00F02C5F" w:rsidRPr="00377D90">
        <w:rPr>
          <w:bCs/>
        </w:rPr>
        <w:t>Society</w:t>
      </w:r>
      <w:r w:rsidR="00377D90" w:rsidRPr="00377D90">
        <w:rPr>
          <w:bCs/>
        </w:rPr>
        <w:t>, 2</w:t>
      </w:r>
      <w:r w:rsidR="00A05EFE" w:rsidRPr="00377D90">
        <w:t>011-2012</w:t>
      </w:r>
    </w:p>
    <w:p w14:paraId="3383A121" w14:textId="6EDD8088" w:rsidR="0056203F" w:rsidRPr="00C93950" w:rsidRDefault="00A05EFE" w:rsidP="00B027F5">
      <w:pPr>
        <w:numPr>
          <w:ilvl w:val="0"/>
          <w:numId w:val="16"/>
        </w:numPr>
        <w:tabs>
          <w:tab w:val="left" w:pos="450"/>
        </w:tabs>
        <w:suppressAutoHyphens/>
        <w:ind w:left="450" w:hanging="180"/>
        <w:rPr>
          <w:b/>
        </w:rPr>
      </w:pPr>
      <w:r w:rsidRPr="00C93950">
        <w:t>E</w:t>
      </w:r>
      <w:r w:rsidR="0056203F" w:rsidRPr="00C93950">
        <w:t>dit</w:t>
      </w:r>
      <w:r w:rsidRPr="00C93950">
        <w:t>ed</w:t>
      </w:r>
      <w:r w:rsidR="0056203F" w:rsidRPr="00C93950">
        <w:t xml:space="preserve"> an informational booklet for </w:t>
      </w:r>
      <w:r w:rsidR="00E82060" w:rsidRPr="00C93950">
        <w:t>shoreline property owners</w:t>
      </w:r>
      <w:r w:rsidR="0056203F" w:rsidRPr="00C93950">
        <w:t xml:space="preserve"> </w:t>
      </w:r>
      <w:r w:rsidRPr="00C93950">
        <w:t xml:space="preserve">focusing on best </w:t>
      </w:r>
      <w:r w:rsidR="002312F7" w:rsidRPr="00C93950">
        <w:t>m</w:t>
      </w:r>
      <w:r w:rsidRPr="00C93950">
        <w:t xml:space="preserve">anagement practices </w:t>
      </w:r>
      <w:r w:rsidR="00C1363E" w:rsidRPr="00C93950">
        <w:t>to limit surface runoff</w:t>
      </w:r>
      <w:r w:rsidR="0056203F" w:rsidRPr="00C93950">
        <w:t>.</w:t>
      </w:r>
    </w:p>
    <w:p w14:paraId="538E839A" w14:textId="12E6DC0F" w:rsidR="00C1363E" w:rsidRPr="00C93950" w:rsidRDefault="00D17E99" w:rsidP="00B45C7D">
      <w:pPr>
        <w:numPr>
          <w:ilvl w:val="0"/>
          <w:numId w:val="16"/>
        </w:numPr>
        <w:tabs>
          <w:tab w:val="left" w:pos="450"/>
        </w:tabs>
        <w:suppressAutoHyphens/>
        <w:ind w:left="450" w:hanging="180"/>
      </w:pPr>
      <w:r w:rsidRPr="00C93950">
        <w:lastRenderedPageBreak/>
        <w:t>Completed the</w:t>
      </w:r>
      <w:r w:rsidR="00C1363E" w:rsidRPr="00C93950">
        <w:t xml:space="preserve"> “Google </w:t>
      </w:r>
      <w:proofErr w:type="spellStart"/>
      <w:r w:rsidR="00C1363E" w:rsidRPr="00C93950">
        <w:t>LakeView</w:t>
      </w:r>
      <w:proofErr w:type="spellEnd"/>
      <w:r w:rsidR="00C1363E" w:rsidRPr="00C93950">
        <w:t>”</w:t>
      </w:r>
      <w:r w:rsidRPr="00C93950">
        <w:t xml:space="preserve"> project, </w:t>
      </w:r>
      <w:r w:rsidR="00C1363E" w:rsidRPr="00C93950">
        <w:t>a compilation of shoreline imagery aimed at creating community awareness</w:t>
      </w:r>
      <w:r w:rsidR="000204D0" w:rsidRPr="00C93950">
        <w:t xml:space="preserve"> of shoreline development, riparian buffers, and water quality impacts</w:t>
      </w:r>
      <w:r w:rsidR="008546B4" w:rsidRPr="00C93950">
        <w:t>.</w:t>
      </w:r>
    </w:p>
    <w:p w14:paraId="5B696009" w14:textId="0952208B" w:rsidR="00C1363E" w:rsidRPr="00C93950" w:rsidRDefault="00C1363E" w:rsidP="00E82E88">
      <w:pPr>
        <w:numPr>
          <w:ilvl w:val="0"/>
          <w:numId w:val="16"/>
        </w:numPr>
        <w:tabs>
          <w:tab w:val="left" w:pos="450"/>
        </w:tabs>
        <w:suppressAutoHyphens/>
        <w:ind w:left="450" w:hanging="180"/>
      </w:pPr>
      <w:r w:rsidRPr="00C93950">
        <w:t>Captained a pontoon boat as a mobile classroom to teach 7th and 8</w:t>
      </w:r>
      <w:r w:rsidRPr="00C93950">
        <w:rPr>
          <w:vertAlign w:val="superscript"/>
        </w:rPr>
        <w:t>th</w:t>
      </w:r>
      <w:r w:rsidRPr="00C93950">
        <w:t>graders about local lake ecosystems.</w:t>
      </w:r>
    </w:p>
    <w:p w14:paraId="749617C0" w14:textId="77777777" w:rsidR="005C2BA5" w:rsidRPr="00C93950" w:rsidRDefault="005C2BA5" w:rsidP="00CC4088">
      <w:pPr>
        <w:rPr>
          <w:b/>
        </w:rPr>
      </w:pPr>
    </w:p>
    <w:p w14:paraId="39478716" w14:textId="77777777" w:rsidR="00753E65" w:rsidRDefault="00A73E90" w:rsidP="00753E65">
      <w:pPr>
        <w:tabs>
          <w:tab w:val="left" w:pos="7110"/>
        </w:tabs>
      </w:pPr>
      <w:r w:rsidRPr="00CC4297">
        <w:rPr>
          <w:b/>
        </w:rPr>
        <w:t xml:space="preserve">Science Interpreter </w:t>
      </w:r>
      <w:r w:rsidR="006A6A75" w:rsidRPr="00CC4297">
        <w:rPr>
          <w:b/>
        </w:rPr>
        <w:t>II</w:t>
      </w:r>
      <w:r w:rsidR="00CC4297" w:rsidRPr="00CC4297">
        <w:rPr>
          <w:b/>
        </w:rPr>
        <w:t xml:space="preserve">, </w:t>
      </w:r>
      <w:r w:rsidR="00A05EFE" w:rsidRPr="00753E65">
        <w:rPr>
          <w:bCs/>
        </w:rPr>
        <w:t>Pacific Science Center</w:t>
      </w:r>
      <w:r w:rsidR="00CC4297" w:rsidRPr="00753E65">
        <w:rPr>
          <w:bCs/>
          <w:i/>
          <w:iCs/>
        </w:rPr>
        <w:t>,</w:t>
      </w:r>
      <w:r w:rsidR="00CC4297" w:rsidRPr="00753E65">
        <w:rPr>
          <w:i/>
          <w:iCs/>
        </w:rPr>
        <w:t xml:space="preserve"> </w:t>
      </w:r>
      <w:r w:rsidRPr="00753E65">
        <w:rPr>
          <w:i/>
          <w:iCs/>
        </w:rPr>
        <w:t>Seattle, W</w:t>
      </w:r>
      <w:r w:rsidR="00CC4297" w:rsidRPr="00753E65">
        <w:rPr>
          <w:i/>
          <w:iCs/>
        </w:rPr>
        <w:t>A,</w:t>
      </w:r>
      <w:r w:rsidR="00CC4297">
        <w:rPr>
          <w:i/>
        </w:rPr>
        <w:t xml:space="preserve"> </w:t>
      </w:r>
      <w:r w:rsidR="005C2BA5" w:rsidRPr="00C93950">
        <w:rPr>
          <w:i/>
        </w:rPr>
        <w:t>2008</w:t>
      </w:r>
      <w:r w:rsidR="00A05EFE" w:rsidRPr="00C93950">
        <w:rPr>
          <w:i/>
        </w:rPr>
        <w:t>-</w:t>
      </w:r>
      <w:r w:rsidR="0056203F" w:rsidRPr="00C93950">
        <w:rPr>
          <w:i/>
        </w:rPr>
        <w:t>2010</w:t>
      </w:r>
    </w:p>
    <w:p w14:paraId="4FEB906C" w14:textId="5DC3AD91" w:rsidR="00820261" w:rsidRPr="00C93950" w:rsidRDefault="00753E65" w:rsidP="00377D90">
      <w:pPr>
        <w:numPr>
          <w:ilvl w:val="0"/>
          <w:numId w:val="13"/>
        </w:numPr>
        <w:tabs>
          <w:tab w:val="left" w:pos="450"/>
        </w:tabs>
        <w:ind w:left="450" w:hanging="180"/>
      </w:pPr>
      <w:r>
        <w:t>I</w:t>
      </w:r>
      <w:r w:rsidR="005C2BA5" w:rsidRPr="00C93950">
        <w:t xml:space="preserve">nterpreted </w:t>
      </w:r>
      <w:r>
        <w:t xml:space="preserve">museum </w:t>
      </w:r>
      <w:r w:rsidR="005C2BA5" w:rsidRPr="00C93950">
        <w:t xml:space="preserve">exhibits and taught </w:t>
      </w:r>
      <w:r w:rsidR="00E82060" w:rsidRPr="00C93950">
        <w:t>science activities</w:t>
      </w:r>
      <w:r>
        <w:t xml:space="preserve"> to visitors of all ages.</w:t>
      </w:r>
    </w:p>
    <w:p w14:paraId="7A66AC43" w14:textId="03A00352" w:rsidR="00820261" w:rsidRPr="00C93950" w:rsidRDefault="00820261" w:rsidP="00820261">
      <w:pPr>
        <w:tabs>
          <w:tab w:val="left" w:pos="450"/>
        </w:tabs>
        <w:ind w:left="450"/>
      </w:pPr>
    </w:p>
    <w:p w14:paraId="2CAC06B4" w14:textId="3C9B195F" w:rsidR="000B5C68" w:rsidRDefault="000B5C68" w:rsidP="00820261">
      <w:pPr>
        <w:tabs>
          <w:tab w:val="left" w:pos="450"/>
        </w:tabs>
        <w:ind w:left="450"/>
      </w:pPr>
    </w:p>
    <w:p w14:paraId="25291EFD" w14:textId="77777777" w:rsidR="005F2756" w:rsidRPr="00C93950" w:rsidRDefault="005F2756" w:rsidP="00820261">
      <w:pPr>
        <w:tabs>
          <w:tab w:val="left" w:pos="450"/>
        </w:tabs>
        <w:ind w:left="450"/>
      </w:pPr>
    </w:p>
    <w:p w14:paraId="0F387A34" w14:textId="77777777" w:rsidR="000B5C68" w:rsidRPr="00C93950" w:rsidRDefault="000B5C68" w:rsidP="000B5C68">
      <w:pPr>
        <w:tabs>
          <w:tab w:val="left" w:pos="6840"/>
          <w:tab w:val="left" w:pos="7200"/>
          <w:tab w:val="left" w:pos="7290"/>
        </w:tabs>
        <w:ind w:left="540" w:hanging="540"/>
        <w:rPr>
          <w:b/>
          <w:color w:val="548DD4" w:themeColor="text2" w:themeTint="99"/>
        </w:rPr>
      </w:pPr>
      <w:r w:rsidRPr="00C93950">
        <w:rPr>
          <w:b/>
          <w:color w:val="548DD4" w:themeColor="text2" w:themeTint="99"/>
        </w:rPr>
        <w:t>SERVICE</w:t>
      </w:r>
    </w:p>
    <w:p w14:paraId="1D61ACFD" w14:textId="7B89E008" w:rsidR="002F0C5E" w:rsidRPr="00C93950" w:rsidRDefault="002F0C5E" w:rsidP="000B5C68">
      <w:pPr>
        <w:tabs>
          <w:tab w:val="left" w:pos="450"/>
        </w:tabs>
        <w:rPr>
          <w:b/>
          <w:bCs/>
        </w:rPr>
      </w:pPr>
      <w:r w:rsidRPr="00C93950">
        <w:rPr>
          <w:b/>
          <w:bCs/>
        </w:rPr>
        <w:t xml:space="preserve">DEI Committee, </w:t>
      </w:r>
      <w:r w:rsidR="00776822" w:rsidRPr="00C93950">
        <w:t>Department of Geology and Environmental Science, 2020-</w:t>
      </w:r>
      <w:r w:rsidR="00CC4297">
        <w:t>2022</w:t>
      </w:r>
    </w:p>
    <w:p w14:paraId="2296BD68" w14:textId="5FBA0C14" w:rsidR="007A38F4" w:rsidRPr="00C93950" w:rsidRDefault="007A38F4" w:rsidP="00670656">
      <w:pPr>
        <w:numPr>
          <w:ilvl w:val="0"/>
          <w:numId w:val="13"/>
        </w:numPr>
        <w:tabs>
          <w:tab w:val="left" w:pos="450"/>
        </w:tabs>
        <w:ind w:left="450" w:hanging="180"/>
      </w:pPr>
      <w:r w:rsidRPr="00C93950">
        <w:t>Wo</w:t>
      </w:r>
      <w:r w:rsidR="0055398B" w:rsidRPr="00C93950">
        <w:t>rk</w:t>
      </w:r>
      <w:r w:rsidRPr="00C93950">
        <w:t xml:space="preserve">ed </w:t>
      </w:r>
      <w:r w:rsidR="006108B3" w:rsidRPr="00C93950">
        <w:t xml:space="preserve">with other committee members </w:t>
      </w:r>
      <w:r w:rsidRPr="00C93950">
        <w:t xml:space="preserve">to create a department climate survey to </w:t>
      </w:r>
      <w:r w:rsidR="0055398B" w:rsidRPr="00C93950">
        <w:t>understand</w:t>
      </w:r>
      <w:r w:rsidR="00BE18A1" w:rsidRPr="00C93950">
        <w:t xml:space="preserve"> </w:t>
      </w:r>
      <w:r w:rsidR="002C39D3" w:rsidRPr="00C93950">
        <w:t xml:space="preserve">perceptions and experiences of bias and </w:t>
      </w:r>
      <w:r w:rsidR="00670656" w:rsidRPr="00C93950">
        <w:t>discrimination.</w:t>
      </w:r>
      <w:r w:rsidR="002C39D3" w:rsidRPr="00C93950">
        <w:t xml:space="preserve"> </w:t>
      </w:r>
    </w:p>
    <w:p w14:paraId="63D10AA1" w14:textId="7F6E47C2" w:rsidR="00EE71A4" w:rsidRPr="00C93950" w:rsidRDefault="00EE71A4" w:rsidP="00670656">
      <w:pPr>
        <w:numPr>
          <w:ilvl w:val="0"/>
          <w:numId w:val="13"/>
        </w:numPr>
        <w:tabs>
          <w:tab w:val="left" w:pos="450"/>
        </w:tabs>
        <w:ind w:left="450" w:hanging="180"/>
      </w:pPr>
      <w:r w:rsidRPr="00C93950">
        <w:t xml:space="preserve">Created a personalized mentoring code of conduct to ensure that students are getting the individual support they need from their </w:t>
      </w:r>
      <w:r w:rsidR="006108B3" w:rsidRPr="00C93950">
        <w:t>advisors.</w:t>
      </w:r>
    </w:p>
    <w:p w14:paraId="44C3DE47" w14:textId="61D207C1" w:rsidR="006108B3" w:rsidRPr="00C93950" w:rsidRDefault="006108B3" w:rsidP="00670656">
      <w:pPr>
        <w:numPr>
          <w:ilvl w:val="0"/>
          <w:numId w:val="13"/>
        </w:numPr>
        <w:tabs>
          <w:tab w:val="left" w:pos="450"/>
        </w:tabs>
        <w:ind w:left="450" w:hanging="180"/>
      </w:pPr>
      <w:r w:rsidRPr="00C93950">
        <w:t xml:space="preserve">Formalized a grievance reporting procedure for graduate students to </w:t>
      </w:r>
      <w:r w:rsidR="00D27076" w:rsidRPr="00C93950">
        <w:t>report</w:t>
      </w:r>
      <w:r w:rsidR="00AD7D2F" w:rsidRPr="00C93950">
        <w:t xml:space="preserve"> individual and/</w:t>
      </w:r>
      <w:r w:rsidR="00A02FAE" w:rsidRPr="00C93950">
        <w:t>o</w:t>
      </w:r>
      <w:r w:rsidR="00AD7D2F" w:rsidRPr="00C93950">
        <w:t>r systemic</w:t>
      </w:r>
      <w:r w:rsidR="00D27076" w:rsidRPr="00C93950">
        <w:t xml:space="preserve"> issues of </w:t>
      </w:r>
      <w:r w:rsidR="007964FC" w:rsidRPr="00C93950">
        <w:t xml:space="preserve">bias, discrimination, </w:t>
      </w:r>
      <w:r w:rsidR="00E572AC" w:rsidRPr="00C93950">
        <w:t>harassment</w:t>
      </w:r>
      <w:r w:rsidR="00873437" w:rsidRPr="00C93950">
        <w:t>, and abuse of power</w:t>
      </w:r>
      <w:r w:rsidR="007E7224" w:rsidRPr="00C93950">
        <w:t>.</w:t>
      </w:r>
    </w:p>
    <w:p w14:paraId="0C9E3227" w14:textId="77777777" w:rsidR="002F0C5E" w:rsidRPr="00C93950" w:rsidRDefault="002F0C5E" w:rsidP="000B5C68">
      <w:pPr>
        <w:tabs>
          <w:tab w:val="left" w:pos="450"/>
        </w:tabs>
        <w:rPr>
          <w:b/>
          <w:bCs/>
        </w:rPr>
      </w:pPr>
    </w:p>
    <w:p w14:paraId="04B4E041" w14:textId="60CDC9BD" w:rsidR="000B5C68" w:rsidRPr="00C93950" w:rsidRDefault="000B5C68" w:rsidP="000B5C68">
      <w:pPr>
        <w:tabs>
          <w:tab w:val="left" w:pos="450"/>
        </w:tabs>
      </w:pPr>
      <w:r w:rsidRPr="00C93950">
        <w:rPr>
          <w:b/>
          <w:bCs/>
        </w:rPr>
        <w:t>Nine Mile Run Watershed Association Monitoring Committee</w:t>
      </w:r>
      <w:r w:rsidRPr="00C93950">
        <w:t>, 2016-</w:t>
      </w:r>
      <w:r w:rsidR="00CC4297">
        <w:t>2022</w:t>
      </w:r>
    </w:p>
    <w:p w14:paraId="2A0BDC68" w14:textId="3FD9E748" w:rsidR="000B5C68" w:rsidRPr="00C93950" w:rsidRDefault="000B5C68" w:rsidP="00377D90">
      <w:pPr>
        <w:numPr>
          <w:ilvl w:val="0"/>
          <w:numId w:val="13"/>
        </w:numPr>
        <w:tabs>
          <w:tab w:val="left" w:pos="450"/>
        </w:tabs>
        <w:ind w:left="450" w:hanging="180"/>
      </w:pPr>
      <w:r w:rsidRPr="00C93950">
        <w:t>Attend</w:t>
      </w:r>
      <w:r w:rsidR="00377D90">
        <w:t xml:space="preserve">ed </w:t>
      </w:r>
      <w:r w:rsidRPr="00C93950">
        <w:t xml:space="preserve">quarterly meetings </w:t>
      </w:r>
      <w:r w:rsidR="0068141C" w:rsidRPr="00C93950">
        <w:t xml:space="preserve">focused on monitoring </w:t>
      </w:r>
      <w:r w:rsidRPr="00C93950">
        <w:t xml:space="preserve">watershed water quality and restoration </w:t>
      </w:r>
      <w:proofErr w:type="gramStart"/>
      <w:r w:rsidRPr="00C93950">
        <w:t>projects</w:t>
      </w:r>
      <w:proofErr w:type="gramEnd"/>
      <w:r w:rsidRPr="00C93950">
        <w:t xml:space="preserve"> the Nine Mile Run watershed</w:t>
      </w:r>
      <w:r w:rsidR="00633D84" w:rsidRPr="00C93950">
        <w:t>.</w:t>
      </w:r>
    </w:p>
    <w:p w14:paraId="24133D80" w14:textId="77777777" w:rsidR="000B5C68" w:rsidRPr="00C93950" w:rsidRDefault="000B5C68" w:rsidP="000B5C68">
      <w:pPr>
        <w:tabs>
          <w:tab w:val="left" w:pos="450"/>
        </w:tabs>
      </w:pPr>
    </w:p>
    <w:p w14:paraId="112B286D" w14:textId="1B6A758D" w:rsidR="000B5C68" w:rsidRPr="00C93950" w:rsidRDefault="000F5E32" w:rsidP="000B5C68">
      <w:pPr>
        <w:tabs>
          <w:tab w:val="left" w:pos="450"/>
        </w:tabs>
        <w:rPr>
          <w:b/>
          <w:bCs/>
        </w:rPr>
      </w:pPr>
      <w:r w:rsidRPr="00C93950">
        <w:rPr>
          <w:b/>
          <w:bCs/>
        </w:rPr>
        <w:t xml:space="preserve">Elizabeth </w:t>
      </w:r>
      <w:proofErr w:type="spellStart"/>
      <w:r w:rsidR="000B5C68" w:rsidRPr="00C93950">
        <w:rPr>
          <w:b/>
          <w:bCs/>
        </w:rPr>
        <w:t>Baranger</w:t>
      </w:r>
      <w:proofErr w:type="spellEnd"/>
      <w:r w:rsidR="000B5C68" w:rsidRPr="00C93950">
        <w:rPr>
          <w:b/>
          <w:bCs/>
        </w:rPr>
        <w:t xml:space="preserve"> Teaching Award Review Committee, </w:t>
      </w:r>
      <w:r w:rsidR="000B5C68" w:rsidRPr="00C93950">
        <w:t>2019</w:t>
      </w:r>
      <w:r w:rsidR="00C0226A" w:rsidRPr="00C93950">
        <w:t>, 2021</w:t>
      </w:r>
      <w:r w:rsidR="007A38F4" w:rsidRPr="00C93950">
        <w:t>.</w:t>
      </w:r>
    </w:p>
    <w:p w14:paraId="3FBA97AB" w14:textId="3F5F1D0D" w:rsidR="000B5C68" w:rsidRPr="00C93950" w:rsidRDefault="000B5C68" w:rsidP="00377D90">
      <w:pPr>
        <w:numPr>
          <w:ilvl w:val="0"/>
          <w:numId w:val="13"/>
        </w:numPr>
        <w:tabs>
          <w:tab w:val="left" w:pos="450"/>
        </w:tabs>
        <w:ind w:left="450" w:hanging="180"/>
      </w:pPr>
      <w:r w:rsidRPr="00C93950">
        <w:t>Reviewed applications for the University of Pittsburgh Graduate Student Organization’s teaching award</w:t>
      </w:r>
      <w:r w:rsidR="00633D84" w:rsidRPr="00C93950">
        <w:t>.</w:t>
      </w:r>
    </w:p>
    <w:p w14:paraId="74594C31" w14:textId="77777777" w:rsidR="000B5C68" w:rsidRPr="00C93950" w:rsidRDefault="000B5C68" w:rsidP="000B5C68">
      <w:pPr>
        <w:tabs>
          <w:tab w:val="left" w:pos="450"/>
        </w:tabs>
      </w:pPr>
    </w:p>
    <w:p w14:paraId="20CCE22C" w14:textId="77777777" w:rsidR="000B5C68" w:rsidRPr="00C93950" w:rsidRDefault="000B5C68" w:rsidP="000B5C68">
      <w:pPr>
        <w:tabs>
          <w:tab w:val="left" w:pos="450"/>
        </w:tabs>
      </w:pPr>
      <w:r w:rsidRPr="00C93950">
        <w:rPr>
          <w:b/>
          <w:bCs/>
        </w:rPr>
        <w:t xml:space="preserve">Teaching Assistant Mentor, </w:t>
      </w:r>
      <w:r w:rsidRPr="00C93950">
        <w:t>Department of Geology and Environmental Science, 2018-2020</w:t>
      </w:r>
    </w:p>
    <w:p w14:paraId="6F0D7AE3" w14:textId="3AA778B5" w:rsidR="000B5C68" w:rsidRPr="00C93950" w:rsidRDefault="000B5C68" w:rsidP="00670656">
      <w:pPr>
        <w:numPr>
          <w:ilvl w:val="0"/>
          <w:numId w:val="13"/>
        </w:numPr>
        <w:tabs>
          <w:tab w:val="left" w:pos="450"/>
        </w:tabs>
        <w:ind w:left="450" w:hanging="180"/>
      </w:pPr>
      <w:r w:rsidRPr="00C93950">
        <w:t xml:space="preserve">Created a repository of teaching materials to facilitate passing down information year-to-year and ensure nothing was lost as senior TAs </w:t>
      </w:r>
      <w:r w:rsidR="00633D84" w:rsidRPr="00C93950">
        <w:t>graduate.</w:t>
      </w:r>
    </w:p>
    <w:p w14:paraId="73304C8D" w14:textId="330E9A49" w:rsidR="000B5C68" w:rsidRPr="00C93950" w:rsidRDefault="000B5C68" w:rsidP="00670656">
      <w:pPr>
        <w:numPr>
          <w:ilvl w:val="0"/>
          <w:numId w:val="13"/>
        </w:numPr>
        <w:tabs>
          <w:tab w:val="left" w:pos="450"/>
        </w:tabs>
        <w:ind w:left="450" w:hanging="180"/>
      </w:pPr>
      <w:r w:rsidRPr="00C93950">
        <w:t xml:space="preserve">Held a mid-semester lunch discussion with current and former TAs to discuss teaching challenges and brainstorm </w:t>
      </w:r>
      <w:r w:rsidR="00633D84" w:rsidRPr="00C93950">
        <w:t>solutions.</w:t>
      </w:r>
    </w:p>
    <w:p w14:paraId="503800F8" w14:textId="77777777" w:rsidR="000B5C68" w:rsidRPr="00C93950" w:rsidRDefault="000B5C68" w:rsidP="00670656">
      <w:pPr>
        <w:numPr>
          <w:ilvl w:val="0"/>
          <w:numId w:val="13"/>
        </w:numPr>
        <w:tabs>
          <w:tab w:val="left" w:pos="450"/>
        </w:tabs>
        <w:ind w:left="450" w:hanging="180"/>
      </w:pPr>
      <w:r w:rsidRPr="00C93950">
        <w:t>Worked with department faculty to implement at TA peer-evaluation system.</w:t>
      </w:r>
    </w:p>
    <w:p w14:paraId="0F8A1971" w14:textId="77777777" w:rsidR="000B5C68" w:rsidRPr="00C93950" w:rsidRDefault="000B5C68" w:rsidP="000B5C68">
      <w:pPr>
        <w:tabs>
          <w:tab w:val="left" w:pos="450"/>
        </w:tabs>
      </w:pPr>
    </w:p>
    <w:p w14:paraId="3FFEB461" w14:textId="77777777" w:rsidR="000B5C68" w:rsidRPr="00C93950" w:rsidRDefault="000B5C68" w:rsidP="000B5C68">
      <w:pPr>
        <w:tabs>
          <w:tab w:val="left" w:pos="450"/>
        </w:tabs>
      </w:pPr>
      <w:r w:rsidRPr="00C93950">
        <w:rPr>
          <w:b/>
          <w:bCs/>
        </w:rPr>
        <w:t xml:space="preserve">Graduate Student Helper Committee, </w:t>
      </w:r>
      <w:r w:rsidRPr="00C93950">
        <w:t>Department of Geology and Environmental Science,</w:t>
      </w:r>
      <w:r w:rsidRPr="00C93950">
        <w:rPr>
          <w:b/>
          <w:bCs/>
        </w:rPr>
        <w:t xml:space="preserve"> </w:t>
      </w:r>
      <w:r w:rsidRPr="00C93950">
        <w:t>2018-2019</w:t>
      </w:r>
    </w:p>
    <w:p w14:paraId="23B11945" w14:textId="77777777" w:rsidR="000B5C68" w:rsidRPr="00C93950" w:rsidRDefault="000B5C68" w:rsidP="00670656">
      <w:pPr>
        <w:numPr>
          <w:ilvl w:val="0"/>
          <w:numId w:val="13"/>
        </w:numPr>
        <w:tabs>
          <w:tab w:val="left" w:pos="450"/>
        </w:tabs>
        <w:ind w:left="450" w:hanging="180"/>
      </w:pPr>
      <w:r w:rsidRPr="00C93950">
        <w:t xml:space="preserve">Coordinated the annual department student research </w:t>
      </w:r>
      <w:proofErr w:type="gramStart"/>
      <w:r w:rsidRPr="00C93950">
        <w:t>fair</w:t>
      </w:r>
      <w:proofErr w:type="gramEnd"/>
      <w:r w:rsidRPr="00C93950">
        <w:t xml:space="preserve"> </w:t>
      </w:r>
    </w:p>
    <w:p w14:paraId="7E4A2742" w14:textId="1D10AC5C" w:rsidR="006305D7" w:rsidRPr="00C93950" w:rsidRDefault="000B5C68" w:rsidP="00670656">
      <w:pPr>
        <w:numPr>
          <w:ilvl w:val="0"/>
          <w:numId w:val="13"/>
        </w:numPr>
        <w:tabs>
          <w:tab w:val="left" w:pos="450"/>
        </w:tabs>
        <w:ind w:left="450" w:hanging="180"/>
      </w:pPr>
      <w:r w:rsidRPr="00C93950">
        <w:t>Fostered and inclusive department climate through facilitating social events for graduate students, post-</w:t>
      </w:r>
      <w:proofErr w:type="gramStart"/>
      <w:r w:rsidRPr="00C93950">
        <w:t>docs</w:t>
      </w:r>
      <w:proofErr w:type="gramEnd"/>
      <w:r w:rsidRPr="00C93950">
        <w:t xml:space="preserve"> and faculty to interact in casual settings.</w:t>
      </w:r>
    </w:p>
    <w:p w14:paraId="09F4E71B" w14:textId="62A8760F" w:rsidR="00F95E30" w:rsidRPr="00C93950" w:rsidRDefault="00F95E30" w:rsidP="00B0738B">
      <w:pPr>
        <w:tabs>
          <w:tab w:val="left" w:pos="6840"/>
          <w:tab w:val="left" w:pos="7200"/>
          <w:tab w:val="left" w:pos="7290"/>
        </w:tabs>
        <w:rPr>
          <w:b/>
          <w:color w:val="548DD4" w:themeColor="text2" w:themeTint="99"/>
        </w:rPr>
      </w:pPr>
    </w:p>
    <w:p w14:paraId="73C5F8DC" w14:textId="77777777" w:rsidR="00A02FAE" w:rsidRPr="00C93950" w:rsidRDefault="00A02FAE" w:rsidP="00B0738B">
      <w:pPr>
        <w:tabs>
          <w:tab w:val="left" w:pos="6840"/>
          <w:tab w:val="left" w:pos="7200"/>
          <w:tab w:val="left" w:pos="7290"/>
        </w:tabs>
        <w:rPr>
          <w:b/>
          <w:color w:val="548DD4" w:themeColor="text2" w:themeTint="99"/>
        </w:rPr>
      </w:pPr>
    </w:p>
    <w:p w14:paraId="262727B8" w14:textId="5D7EA955" w:rsidR="002B6B0A" w:rsidRPr="00C93950" w:rsidRDefault="002B6B0A" w:rsidP="002B6B0A">
      <w:pPr>
        <w:tabs>
          <w:tab w:val="left" w:pos="6840"/>
          <w:tab w:val="left" w:pos="7200"/>
          <w:tab w:val="left" w:pos="7290"/>
        </w:tabs>
        <w:ind w:left="540" w:hanging="540"/>
        <w:rPr>
          <w:b/>
          <w:color w:val="548DD4" w:themeColor="text2" w:themeTint="99"/>
        </w:rPr>
      </w:pPr>
      <w:r w:rsidRPr="00C93950">
        <w:rPr>
          <w:b/>
          <w:color w:val="548DD4" w:themeColor="text2" w:themeTint="99"/>
        </w:rPr>
        <w:t>AWARDS AND HONORS</w:t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  <w:r w:rsidRPr="00C93950">
        <w:rPr>
          <w:b/>
          <w:color w:val="548DD4" w:themeColor="text2" w:themeTint="99"/>
        </w:rPr>
        <w:softHyphen/>
      </w:r>
    </w:p>
    <w:p w14:paraId="472B7E22" w14:textId="6CBE5C47" w:rsidR="002B6B0A" w:rsidRPr="00C93950" w:rsidRDefault="002B6B0A" w:rsidP="002B6B0A">
      <w:pPr>
        <w:tabs>
          <w:tab w:val="left" w:pos="810"/>
        </w:tabs>
        <w:spacing w:after="240"/>
      </w:pPr>
      <w:r w:rsidRPr="00C93950">
        <w:t>2019</w:t>
      </w:r>
      <w:r w:rsidRPr="00C93950">
        <w:tab/>
        <w:t>Geological Society of America Student Research Grant ($2</w:t>
      </w:r>
      <w:r w:rsidR="00195CC6" w:rsidRPr="00C93950">
        <w:t>,</w:t>
      </w:r>
      <w:r w:rsidRPr="00C93950">
        <w:t>200)</w:t>
      </w:r>
    </w:p>
    <w:p w14:paraId="6A92B258" w14:textId="23E6EA7C" w:rsidR="002B6B0A" w:rsidRPr="00C93950" w:rsidRDefault="002B6B0A" w:rsidP="002B6B0A">
      <w:pPr>
        <w:tabs>
          <w:tab w:val="left" w:pos="810"/>
        </w:tabs>
      </w:pPr>
      <w:r w:rsidRPr="00C93950">
        <w:t xml:space="preserve">2018 </w:t>
      </w:r>
      <w:r w:rsidRPr="00C93950">
        <w:tab/>
        <w:t>Andrew Mellon Predoctoral Fellowship</w:t>
      </w:r>
      <w:r w:rsidRPr="00C93950">
        <w:tab/>
      </w:r>
      <w:r w:rsidR="005756F8" w:rsidRPr="00C93950">
        <w:t xml:space="preserve"> (</w:t>
      </w:r>
      <w:r w:rsidR="00195CC6" w:rsidRPr="00C93950">
        <w:t>$23,628)</w:t>
      </w:r>
    </w:p>
    <w:p w14:paraId="18D0CB90" w14:textId="5DE709B3" w:rsidR="002B6B0A" w:rsidRPr="00C93950" w:rsidRDefault="002B6B0A" w:rsidP="002B6B0A">
      <w:pPr>
        <w:tabs>
          <w:tab w:val="left" w:pos="810"/>
        </w:tabs>
      </w:pPr>
      <w:r w:rsidRPr="00C93950">
        <w:lastRenderedPageBreak/>
        <w:tab/>
        <w:t xml:space="preserve">Dr. J. Frederick and Ann </w:t>
      </w:r>
      <w:proofErr w:type="spellStart"/>
      <w:r w:rsidRPr="00C93950">
        <w:t>Sarg</w:t>
      </w:r>
      <w:proofErr w:type="spellEnd"/>
      <w:r w:rsidRPr="00C93950">
        <w:t xml:space="preserve"> Research Award ($1</w:t>
      </w:r>
      <w:r w:rsidR="00195CC6" w:rsidRPr="00C93950">
        <w:t>,</w:t>
      </w:r>
      <w:r w:rsidRPr="00C93950">
        <w:t>500)</w:t>
      </w:r>
    </w:p>
    <w:p w14:paraId="1D1E14E1" w14:textId="77777777" w:rsidR="002B6B0A" w:rsidRPr="00C93950" w:rsidRDefault="002B6B0A" w:rsidP="002B6B0A">
      <w:pPr>
        <w:spacing w:after="240"/>
        <w:ind w:left="810"/>
      </w:pPr>
      <w:r w:rsidRPr="00C93950">
        <w:t xml:space="preserve">Elizabeth </w:t>
      </w:r>
      <w:proofErr w:type="spellStart"/>
      <w:r w:rsidRPr="00C93950">
        <w:t>Baranger</w:t>
      </w:r>
      <w:proofErr w:type="spellEnd"/>
      <w:r w:rsidRPr="00C93950">
        <w:t xml:space="preserve"> Excellence in Teaching Award ($300)</w:t>
      </w:r>
    </w:p>
    <w:p w14:paraId="2613ACBE" w14:textId="77777777" w:rsidR="002B6B0A" w:rsidRPr="00C93950" w:rsidRDefault="002B6B0A" w:rsidP="002B6B0A">
      <w:pPr>
        <w:pStyle w:val="ListParagraph"/>
        <w:numPr>
          <w:ilvl w:val="0"/>
          <w:numId w:val="22"/>
        </w:numPr>
        <w:tabs>
          <w:tab w:val="left" w:pos="810"/>
        </w:tabs>
        <w:ind w:hanging="840"/>
      </w:pPr>
      <w:r w:rsidRPr="00C93950">
        <w:t xml:space="preserve">Best Student Talk, National Atmospheric Deposition Program Fall Meeting ($300) </w:t>
      </w:r>
    </w:p>
    <w:p w14:paraId="5BD6C6EB" w14:textId="77777777" w:rsidR="002B6B0A" w:rsidRPr="00C93950" w:rsidRDefault="002B6B0A" w:rsidP="002B6B0A">
      <w:pPr>
        <w:tabs>
          <w:tab w:val="left" w:pos="810"/>
        </w:tabs>
      </w:pPr>
      <w:r w:rsidRPr="00C93950">
        <w:tab/>
        <w:t>Henry Leighton Memorial Graduate Award ($600)</w:t>
      </w:r>
    </w:p>
    <w:p w14:paraId="599A13AA" w14:textId="77777777" w:rsidR="002B6B0A" w:rsidRPr="00C93950" w:rsidRDefault="002B6B0A" w:rsidP="002B6B0A">
      <w:pPr>
        <w:tabs>
          <w:tab w:val="left" w:pos="810"/>
        </w:tabs>
      </w:pPr>
    </w:p>
    <w:p w14:paraId="06F148FD" w14:textId="30965DED" w:rsidR="002B6B0A" w:rsidRPr="00C93950" w:rsidRDefault="002B6B0A" w:rsidP="002B6B0A">
      <w:pPr>
        <w:pStyle w:val="ListParagraph"/>
        <w:numPr>
          <w:ilvl w:val="0"/>
          <w:numId w:val="21"/>
        </w:numPr>
        <w:tabs>
          <w:tab w:val="left" w:pos="450"/>
        </w:tabs>
        <w:ind w:hanging="840"/>
      </w:pPr>
      <w:r w:rsidRPr="00C93950">
        <w:t>Student Special Projects Scholarship from the Colby College Dean of Faculty ($500)</w:t>
      </w:r>
    </w:p>
    <w:p w14:paraId="0E128BD4" w14:textId="5C23295B" w:rsidR="00DC2864" w:rsidRPr="00C93950" w:rsidRDefault="00DC2864" w:rsidP="00CC4088">
      <w:pPr>
        <w:tabs>
          <w:tab w:val="left" w:pos="450"/>
        </w:tabs>
      </w:pPr>
    </w:p>
    <w:p w14:paraId="2668D03A" w14:textId="77777777" w:rsidR="00CD4759" w:rsidRDefault="00CD4759" w:rsidP="00CC4088">
      <w:pPr>
        <w:tabs>
          <w:tab w:val="left" w:pos="450"/>
        </w:tabs>
        <w:rPr>
          <w:b/>
          <w:color w:val="548DD4" w:themeColor="text2" w:themeTint="99"/>
        </w:rPr>
      </w:pPr>
    </w:p>
    <w:p w14:paraId="12AE98C6" w14:textId="77777777" w:rsidR="00CD4759" w:rsidRDefault="00CD4759" w:rsidP="00CC4088">
      <w:pPr>
        <w:tabs>
          <w:tab w:val="left" w:pos="450"/>
        </w:tabs>
        <w:rPr>
          <w:b/>
          <w:color w:val="548DD4" w:themeColor="text2" w:themeTint="99"/>
        </w:rPr>
      </w:pPr>
    </w:p>
    <w:p w14:paraId="38CF1033" w14:textId="3F0A8C21" w:rsidR="006A6A75" w:rsidRPr="00C93950" w:rsidRDefault="00966EFE" w:rsidP="00CC4088">
      <w:pPr>
        <w:tabs>
          <w:tab w:val="left" w:pos="450"/>
        </w:tabs>
        <w:rPr>
          <w:b/>
          <w:color w:val="548DD4" w:themeColor="text2" w:themeTint="99"/>
        </w:rPr>
      </w:pPr>
      <w:r w:rsidRPr="00C93950">
        <w:rPr>
          <w:b/>
          <w:color w:val="548DD4" w:themeColor="text2" w:themeTint="99"/>
        </w:rPr>
        <w:t>PROFESIONAL DEVELOPMENT</w:t>
      </w:r>
      <w:r w:rsidR="005E5F3C">
        <w:rPr>
          <w:b/>
          <w:color w:val="548DD4" w:themeColor="text2" w:themeTint="99"/>
        </w:rPr>
        <w:t xml:space="preserve"> (RESEARCH)</w:t>
      </w:r>
    </w:p>
    <w:p w14:paraId="13390AD6" w14:textId="6F65A9E9" w:rsidR="00107F79" w:rsidRDefault="009B4067" w:rsidP="003825FD">
      <w:pPr>
        <w:autoSpaceDE w:val="0"/>
        <w:autoSpaceDN w:val="0"/>
        <w:adjustRightInd w:val="0"/>
        <w:rPr>
          <w:b/>
          <w:bCs/>
          <w:color w:val="000000"/>
        </w:rPr>
      </w:pPr>
      <w:r w:rsidRPr="005328F2">
        <w:rPr>
          <w:b/>
          <w:bCs/>
        </w:rPr>
        <w:t>Interactive Maps with R</w:t>
      </w:r>
      <w:r>
        <w:t xml:space="preserve">, </w:t>
      </w:r>
      <w:proofErr w:type="spellStart"/>
      <w:r>
        <w:t>Physalia</w:t>
      </w:r>
      <w:proofErr w:type="spellEnd"/>
      <w:r>
        <w:t xml:space="preserve"> (online) November 21-22, 2022. Two</w:t>
      </w:r>
      <w:r w:rsidR="005328F2">
        <w:t>-</w:t>
      </w:r>
      <w:r>
        <w:t xml:space="preserve">day workshop </w:t>
      </w:r>
      <w:r w:rsidR="005328F2">
        <w:t xml:space="preserve">focused on working with </w:t>
      </w:r>
      <w:r>
        <w:t xml:space="preserve">spatial data in R and </w:t>
      </w:r>
      <w:r w:rsidR="005328F2">
        <w:t>making interactive maps</w:t>
      </w:r>
      <w:r w:rsidR="00A67C54">
        <w:t>.</w:t>
      </w:r>
    </w:p>
    <w:p w14:paraId="60C466B6" w14:textId="77777777" w:rsidR="0072409E" w:rsidRPr="00C93950" w:rsidRDefault="0072409E" w:rsidP="003825FD">
      <w:pPr>
        <w:autoSpaceDE w:val="0"/>
        <w:autoSpaceDN w:val="0"/>
        <w:adjustRightInd w:val="0"/>
        <w:rPr>
          <w:b/>
          <w:bCs/>
          <w:color w:val="000000"/>
        </w:rPr>
      </w:pPr>
    </w:p>
    <w:p w14:paraId="3176C223" w14:textId="02CD4F17" w:rsidR="004736A1" w:rsidRPr="00C93950" w:rsidRDefault="003825FD" w:rsidP="003825FD">
      <w:pPr>
        <w:autoSpaceDE w:val="0"/>
        <w:autoSpaceDN w:val="0"/>
        <w:adjustRightInd w:val="0"/>
        <w:rPr>
          <w:b/>
          <w:bCs/>
          <w:color w:val="000000"/>
        </w:rPr>
      </w:pPr>
      <w:r w:rsidRPr="00C93950">
        <w:rPr>
          <w:b/>
          <w:bCs/>
          <w:color w:val="000000"/>
        </w:rPr>
        <w:t>Open</w:t>
      </w:r>
      <w:r w:rsidR="0054416E" w:rsidRPr="00C93950">
        <w:rPr>
          <w:b/>
          <w:bCs/>
          <w:color w:val="000000"/>
        </w:rPr>
        <w:t>-</w:t>
      </w:r>
      <w:r w:rsidRPr="00C93950">
        <w:rPr>
          <w:b/>
          <w:bCs/>
          <w:color w:val="000000"/>
        </w:rPr>
        <w:t>Source Electronic Hardware for Water Research and Real-Time, Online Water Monitoring</w:t>
      </w:r>
      <w:r w:rsidR="00944BDD" w:rsidRPr="00C93950">
        <w:rPr>
          <w:b/>
          <w:bCs/>
          <w:color w:val="000000"/>
        </w:rPr>
        <w:t xml:space="preserve"> Workshop, </w:t>
      </w:r>
      <w:r w:rsidR="00944BDD" w:rsidRPr="00C93950">
        <w:rPr>
          <w:color w:val="000000"/>
        </w:rPr>
        <w:t xml:space="preserve">CUAHSI and Stroud Water Research </w:t>
      </w:r>
      <w:r w:rsidR="008A0BE0" w:rsidRPr="00C93950">
        <w:rPr>
          <w:color w:val="000000"/>
        </w:rPr>
        <w:t>Center, November 9-11,</w:t>
      </w:r>
      <w:r w:rsidR="00B12C2F" w:rsidRPr="00C93950">
        <w:rPr>
          <w:color w:val="000000"/>
        </w:rPr>
        <w:t xml:space="preserve"> </w:t>
      </w:r>
      <w:r w:rsidR="008A0BE0" w:rsidRPr="00C93950">
        <w:rPr>
          <w:color w:val="000000"/>
        </w:rPr>
        <w:t>2020</w:t>
      </w:r>
      <w:r w:rsidR="003D3C81" w:rsidRPr="00C93950">
        <w:rPr>
          <w:color w:val="000000"/>
        </w:rPr>
        <w:t>.</w:t>
      </w:r>
    </w:p>
    <w:p w14:paraId="5DEBCF3A" w14:textId="0CCD1BAF" w:rsidR="004736A1" w:rsidRPr="00C93950" w:rsidRDefault="00903623" w:rsidP="00E7654F">
      <w:pPr>
        <w:pStyle w:val="m-2430168311425078927xxxxmsonormal"/>
        <w:shd w:val="clear" w:color="auto" w:fill="FFFFFF"/>
        <w:spacing w:before="0" w:beforeAutospacing="0" w:after="0" w:afterAutospacing="0"/>
        <w:rPr>
          <w:color w:val="000000"/>
        </w:rPr>
      </w:pPr>
      <w:r w:rsidRPr="00C93950">
        <w:rPr>
          <w:color w:val="000000"/>
        </w:rPr>
        <w:t xml:space="preserve">Learned </w:t>
      </w:r>
      <w:r w:rsidR="00D361DF" w:rsidRPr="00C93950">
        <w:rPr>
          <w:color w:val="000000"/>
        </w:rPr>
        <w:t xml:space="preserve">to program </w:t>
      </w:r>
      <w:r w:rsidR="00D402B7" w:rsidRPr="00C93950">
        <w:rPr>
          <w:color w:val="000000"/>
        </w:rPr>
        <w:t xml:space="preserve">in the </w:t>
      </w:r>
      <w:r w:rsidR="006B6C86" w:rsidRPr="00C93950">
        <w:rPr>
          <w:color w:val="000000"/>
        </w:rPr>
        <w:t xml:space="preserve">Arduino development environment </w:t>
      </w:r>
      <w:r w:rsidR="00D402B7" w:rsidRPr="00C93950">
        <w:rPr>
          <w:color w:val="000000"/>
        </w:rPr>
        <w:t>to</w:t>
      </w:r>
      <w:r w:rsidR="00702298" w:rsidRPr="00C93950">
        <w:rPr>
          <w:color w:val="000000"/>
        </w:rPr>
        <w:t xml:space="preserve"> </w:t>
      </w:r>
      <w:r w:rsidR="00D361DF" w:rsidRPr="00C93950">
        <w:rPr>
          <w:color w:val="000000"/>
        </w:rPr>
        <w:t xml:space="preserve">collect data with </w:t>
      </w:r>
      <w:proofErr w:type="spellStart"/>
      <w:r w:rsidR="006B6C86" w:rsidRPr="00C93950">
        <w:rPr>
          <w:color w:val="000000"/>
        </w:rPr>
        <w:t>EviroDIY</w:t>
      </w:r>
      <w:proofErr w:type="spellEnd"/>
      <w:r w:rsidR="006B6C86" w:rsidRPr="00C93950">
        <w:rPr>
          <w:color w:val="000000"/>
        </w:rPr>
        <w:t xml:space="preserve"> Mayfl</w:t>
      </w:r>
      <w:r w:rsidR="00B12C2F" w:rsidRPr="00C93950">
        <w:rPr>
          <w:color w:val="000000"/>
        </w:rPr>
        <w:t>y</w:t>
      </w:r>
      <w:r w:rsidR="006B6C86" w:rsidRPr="00C93950">
        <w:rPr>
          <w:color w:val="000000"/>
        </w:rPr>
        <w:t xml:space="preserve"> Data Logger</w:t>
      </w:r>
      <w:r w:rsidR="00702298" w:rsidRPr="00C93950">
        <w:rPr>
          <w:color w:val="000000"/>
        </w:rPr>
        <w:t>s</w:t>
      </w:r>
      <w:r w:rsidR="00000554">
        <w:rPr>
          <w:color w:val="000000"/>
        </w:rPr>
        <w:t>.</w:t>
      </w:r>
    </w:p>
    <w:p w14:paraId="6E68836E" w14:textId="77777777" w:rsidR="004736A1" w:rsidRPr="00C93950" w:rsidRDefault="004736A1" w:rsidP="00E7654F">
      <w:pPr>
        <w:pStyle w:val="m-2430168311425078927xxxx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18BDE5C6" w14:textId="54065063" w:rsidR="005D2961" w:rsidRPr="00C93950" w:rsidRDefault="005D2961" w:rsidP="005D2961">
      <w:pPr>
        <w:tabs>
          <w:tab w:val="left" w:pos="450"/>
        </w:tabs>
        <w:rPr>
          <w:b/>
        </w:rPr>
      </w:pPr>
      <w:r w:rsidRPr="00C93950">
        <w:rPr>
          <w:b/>
        </w:rPr>
        <w:t xml:space="preserve">Stable Isotope Biogeochemistry and Ecology, </w:t>
      </w:r>
      <w:r w:rsidRPr="00C93950">
        <w:rPr>
          <w:bCs/>
        </w:rPr>
        <w:t xml:space="preserve">SIRFER at University of Utah, </w:t>
      </w:r>
      <w:r w:rsidR="0000222D" w:rsidRPr="00C93950">
        <w:rPr>
          <w:bCs/>
        </w:rPr>
        <w:t xml:space="preserve">June 11-22, </w:t>
      </w:r>
      <w:r w:rsidRPr="00C93950">
        <w:rPr>
          <w:bCs/>
        </w:rPr>
        <w:t>2018</w:t>
      </w:r>
      <w:r w:rsidR="003D3C81" w:rsidRPr="00C93950">
        <w:rPr>
          <w:bCs/>
        </w:rPr>
        <w:t>.</w:t>
      </w:r>
    </w:p>
    <w:p w14:paraId="482494C0" w14:textId="70B20029" w:rsidR="005D2961" w:rsidRPr="00C93950" w:rsidRDefault="005D2961" w:rsidP="00702298">
      <w:pPr>
        <w:shd w:val="clear" w:color="auto" w:fill="FFFFFF"/>
        <w:rPr>
          <w:color w:val="000000"/>
        </w:rPr>
      </w:pPr>
      <w:r w:rsidRPr="00C93950">
        <w:rPr>
          <w:color w:val="000000"/>
        </w:rPr>
        <w:t>Completed a two-week intensive lecture and laboratory course focused on the fundamentals of isotope fractionation processes and their environmental and ecological applications.</w:t>
      </w:r>
    </w:p>
    <w:p w14:paraId="378C0BDB" w14:textId="1053EE75" w:rsidR="0098764F" w:rsidRPr="005E5F3C" w:rsidRDefault="0098764F" w:rsidP="005E5F3C">
      <w:pPr>
        <w:pStyle w:val="m-2430168311425078927xxx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3AB2B430" w14:textId="5FF04737" w:rsidR="005D2961" w:rsidRPr="00C93950" w:rsidRDefault="0098764F" w:rsidP="0098764F">
      <w:pPr>
        <w:tabs>
          <w:tab w:val="left" w:pos="450"/>
        </w:tabs>
        <w:rPr>
          <w:b/>
        </w:rPr>
      </w:pPr>
      <w:proofErr w:type="spellStart"/>
      <w:r w:rsidRPr="00C93950">
        <w:rPr>
          <w:b/>
        </w:rPr>
        <w:t>Lagrangian</w:t>
      </w:r>
      <w:proofErr w:type="spellEnd"/>
      <w:r w:rsidRPr="00C93950">
        <w:rPr>
          <w:b/>
        </w:rPr>
        <w:t xml:space="preserve"> and Eulerian Applications of</w:t>
      </w:r>
      <w:r w:rsidRPr="00C93950">
        <w:rPr>
          <w:b/>
          <w:bCs/>
        </w:rPr>
        <w:t xml:space="preserve"> </w:t>
      </w:r>
      <w:r w:rsidR="005D2961" w:rsidRPr="00C93950">
        <w:rPr>
          <w:b/>
        </w:rPr>
        <w:t xml:space="preserve">In-Situ Water Quality Sensors Workshop, </w:t>
      </w:r>
      <w:r w:rsidR="005D2961" w:rsidRPr="00C93950">
        <w:rPr>
          <w:bCs/>
        </w:rPr>
        <w:t xml:space="preserve">CUAHSI, </w:t>
      </w:r>
      <w:r w:rsidR="00416E37" w:rsidRPr="00C93950">
        <w:rPr>
          <w:bCs/>
        </w:rPr>
        <w:t>November 7-9,</w:t>
      </w:r>
      <w:r w:rsidR="00E30374" w:rsidRPr="00C93950">
        <w:rPr>
          <w:bCs/>
        </w:rPr>
        <w:t xml:space="preserve"> </w:t>
      </w:r>
      <w:r w:rsidR="005D2961" w:rsidRPr="00C93950">
        <w:rPr>
          <w:bCs/>
        </w:rPr>
        <w:t>2017</w:t>
      </w:r>
      <w:r w:rsidR="003D3C81" w:rsidRPr="00C93950">
        <w:rPr>
          <w:bCs/>
        </w:rPr>
        <w:t>.</w:t>
      </w:r>
    </w:p>
    <w:p w14:paraId="74B77964" w14:textId="77777777" w:rsidR="005D2961" w:rsidRPr="00C93950" w:rsidRDefault="005D2961" w:rsidP="005D2961">
      <w:pPr>
        <w:tabs>
          <w:tab w:val="left" w:pos="450"/>
        </w:tabs>
      </w:pPr>
      <w:r w:rsidRPr="00C93950">
        <w:t xml:space="preserve">Completed a week-long workshop on deploying, </w:t>
      </w:r>
      <w:proofErr w:type="gramStart"/>
      <w:r w:rsidRPr="00C93950">
        <w:t>maintaining</w:t>
      </w:r>
      <w:proofErr w:type="gramEnd"/>
      <w:r w:rsidRPr="00C93950">
        <w:t xml:space="preserve"> and managing the data from various in-situ sensors (SUNA, YSI, Hydrosphere, Cycle-P) as well as an introduction of the </w:t>
      </w:r>
      <w:proofErr w:type="spellStart"/>
      <w:r w:rsidRPr="00C93950">
        <w:t>Lagrangian</w:t>
      </w:r>
      <w:proofErr w:type="spellEnd"/>
      <w:r w:rsidRPr="00C93950">
        <w:t xml:space="preserve"> and Eulerian reference frames for spatially and temporally variable data.</w:t>
      </w:r>
    </w:p>
    <w:p w14:paraId="38470CAC" w14:textId="6D57D0CD" w:rsidR="005D2961" w:rsidRPr="00C93950" w:rsidRDefault="005D2961" w:rsidP="00043C7D">
      <w:pPr>
        <w:tabs>
          <w:tab w:val="left" w:pos="450"/>
        </w:tabs>
        <w:rPr>
          <w:b/>
          <w:color w:val="548DD4" w:themeColor="text2" w:themeTint="99"/>
        </w:rPr>
      </w:pPr>
    </w:p>
    <w:p w14:paraId="4828A193" w14:textId="77777777" w:rsidR="00C90BB1" w:rsidRPr="00C93950" w:rsidRDefault="00C90BB1" w:rsidP="00043C7D">
      <w:pPr>
        <w:tabs>
          <w:tab w:val="left" w:pos="450"/>
        </w:tabs>
        <w:rPr>
          <w:b/>
          <w:color w:val="548DD4" w:themeColor="text2" w:themeTint="99"/>
        </w:rPr>
      </w:pPr>
    </w:p>
    <w:p w14:paraId="2F7DC345" w14:textId="51BB6FD7" w:rsidR="00575B83" w:rsidRPr="008D7A33" w:rsidRDefault="005E5F3C" w:rsidP="008D7A33">
      <w:pPr>
        <w:tabs>
          <w:tab w:val="left" w:pos="450"/>
        </w:tabs>
        <w:rPr>
          <w:b/>
          <w:color w:val="548DD4" w:themeColor="text2" w:themeTint="99"/>
        </w:rPr>
      </w:pPr>
      <w:r w:rsidRPr="00C93950">
        <w:rPr>
          <w:b/>
          <w:color w:val="548DD4" w:themeColor="text2" w:themeTint="99"/>
        </w:rPr>
        <w:t>PROFESIONAL DEVELOPMENT</w:t>
      </w:r>
      <w:r>
        <w:rPr>
          <w:b/>
          <w:color w:val="548DD4" w:themeColor="text2" w:themeTint="99"/>
        </w:rPr>
        <w:t xml:space="preserve"> (TEACHING)</w:t>
      </w:r>
    </w:p>
    <w:p w14:paraId="08EC02CF" w14:textId="4C42888F" w:rsidR="005E5F3C" w:rsidRPr="00C93950" w:rsidRDefault="005E5F3C" w:rsidP="005E5F3C">
      <w:pPr>
        <w:pStyle w:val="m-2430168311425078927xxxxmsonormal"/>
        <w:shd w:val="clear" w:color="auto" w:fill="FFFFFF"/>
        <w:spacing w:before="0" w:beforeAutospacing="0" w:after="0" w:afterAutospacing="0"/>
        <w:rPr>
          <w:color w:val="000000"/>
        </w:rPr>
      </w:pPr>
      <w:r w:rsidRPr="00C93950">
        <w:rPr>
          <w:b/>
          <w:bCs/>
          <w:color w:val="000000"/>
        </w:rPr>
        <w:t>Pitt-CIRTL Practitioner </w:t>
      </w:r>
      <w:r w:rsidRPr="00C93950">
        <w:rPr>
          <w:rStyle w:val="m-2430168311425078927xxxxm1508191118639124391gmail-il"/>
          <w:b/>
          <w:bCs/>
          <w:color w:val="000000"/>
        </w:rPr>
        <w:t>Certification</w:t>
      </w:r>
      <w:r w:rsidRPr="00C93950">
        <w:rPr>
          <w:b/>
          <w:bCs/>
          <w:color w:val="000000"/>
        </w:rPr>
        <w:t xml:space="preserve"> in STEM Teaching, </w:t>
      </w:r>
      <w:r w:rsidRPr="00C93950">
        <w:rPr>
          <w:color w:val="000000"/>
        </w:rPr>
        <w:t>2020.</w:t>
      </w:r>
      <w:r w:rsidRPr="00C93950">
        <w:rPr>
          <w:color w:val="000000"/>
        </w:rPr>
        <w:br/>
        <w:t xml:space="preserve">Completed and presented a Teaching as Research Project entitled “Improving Scientific Writing Through Student Grading of Example Lab Reports.”  For this project, I implemented a new strategy to help undergraduate ecology students develop their writing skills and monitored its effectiveness in </w:t>
      </w:r>
      <w:proofErr w:type="gramStart"/>
      <w:r w:rsidRPr="00C93950">
        <w:rPr>
          <w:color w:val="000000"/>
        </w:rPr>
        <w:t>term</w:t>
      </w:r>
      <w:proofErr w:type="gramEnd"/>
      <w:r w:rsidRPr="00C93950">
        <w:rPr>
          <w:color w:val="000000"/>
        </w:rPr>
        <w:t xml:space="preserve"> of lab report grades and student self-assessment surveys.</w:t>
      </w:r>
    </w:p>
    <w:p w14:paraId="6134694F" w14:textId="77777777" w:rsidR="005E5F3C" w:rsidRPr="00C93950" w:rsidRDefault="005E5F3C" w:rsidP="005E5F3C">
      <w:pPr>
        <w:shd w:val="clear" w:color="auto" w:fill="FFFFFF"/>
        <w:rPr>
          <w:color w:val="000000"/>
        </w:rPr>
      </w:pPr>
    </w:p>
    <w:p w14:paraId="32B8D8B0" w14:textId="77777777" w:rsidR="005E5F3C" w:rsidRPr="00C93950" w:rsidRDefault="005E5F3C" w:rsidP="005E5F3C">
      <w:pPr>
        <w:shd w:val="clear" w:color="auto" w:fill="FFFFFF"/>
        <w:rPr>
          <w:b/>
          <w:color w:val="000000"/>
        </w:rPr>
      </w:pPr>
      <w:r w:rsidRPr="00C93950">
        <w:rPr>
          <w:b/>
          <w:color w:val="000000"/>
        </w:rPr>
        <w:t>University of Pittsburgh Center for Teaching and Learning Workshops</w:t>
      </w:r>
      <w:r w:rsidRPr="00C93950">
        <w:rPr>
          <w:bCs/>
          <w:color w:val="000000"/>
        </w:rPr>
        <w:t>, 2016-2019.</w:t>
      </w:r>
    </w:p>
    <w:p w14:paraId="0DA14041" w14:textId="77777777" w:rsidR="005E5F3C" w:rsidRDefault="005E5F3C" w:rsidP="005E5F3C">
      <w:pPr>
        <w:shd w:val="clear" w:color="auto" w:fill="FFFFFF"/>
        <w:rPr>
          <w:color w:val="000000"/>
        </w:rPr>
      </w:pPr>
      <w:r w:rsidRPr="00C93950">
        <w:rPr>
          <w:color w:val="000000"/>
        </w:rPr>
        <w:t>Completed a total of ten workshops across three categories (Pedagogy, Diversity, and Educational Technology) with the University of Pittsburgh Teaching and Learning Center’s Graduate Student Teaching Initiative</w:t>
      </w:r>
      <w:r>
        <w:rPr>
          <w:color w:val="000000"/>
        </w:rPr>
        <w:t>.</w:t>
      </w:r>
    </w:p>
    <w:p w14:paraId="5707A3A1" w14:textId="77777777" w:rsidR="005E5F3C" w:rsidRDefault="005E5F3C" w:rsidP="005E5F3C">
      <w:pPr>
        <w:shd w:val="clear" w:color="auto" w:fill="FFFFFF"/>
        <w:rPr>
          <w:color w:val="000000"/>
        </w:rPr>
      </w:pPr>
    </w:p>
    <w:p w14:paraId="3A1E77A2" w14:textId="7F636213" w:rsidR="005E5F3C" w:rsidRPr="005E5F3C" w:rsidRDefault="005E5F3C" w:rsidP="005E5F3C">
      <w:pPr>
        <w:shd w:val="clear" w:color="auto" w:fill="FFFFFF"/>
        <w:rPr>
          <w:color w:val="000000"/>
        </w:rPr>
        <w:sectPr w:rsidR="005E5F3C" w:rsidRPr="005E5F3C" w:rsidSect="005E5F3C">
          <w:headerReference w:type="default" r:id="rId10"/>
          <w:footerReference w:type="default" r:id="rId11"/>
          <w:footerReference w:type="first" r:id="rId12"/>
          <w:type w:val="continuous"/>
          <w:pgSz w:w="12240" w:h="15840"/>
          <w:pgMar w:top="900" w:right="1350" w:bottom="1170" w:left="1440" w:header="720" w:footer="720" w:gutter="0"/>
          <w:cols w:space="720"/>
          <w:docGrid w:linePitch="360"/>
        </w:sectPr>
      </w:pPr>
      <w:r w:rsidRPr="00C93950">
        <w:rPr>
          <w:b/>
          <w:bCs/>
          <w:color w:val="000000"/>
        </w:rPr>
        <w:t>Pitt-CIRTL Associate </w:t>
      </w:r>
      <w:r w:rsidRPr="00C93950">
        <w:rPr>
          <w:rStyle w:val="m-2430168311425078927xxxxm1508191118639124391gmail-il"/>
          <w:b/>
          <w:bCs/>
          <w:color w:val="000000"/>
        </w:rPr>
        <w:t>Certification</w:t>
      </w:r>
      <w:r w:rsidRPr="00C93950">
        <w:rPr>
          <w:b/>
          <w:bCs/>
          <w:color w:val="000000"/>
        </w:rPr>
        <w:t xml:space="preserve"> in STEM Teaching, </w:t>
      </w:r>
      <w:r w:rsidRPr="00C93950">
        <w:rPr>
          <w:color w:val="000000"/>
        </w:rPr>
        <w:t>2017.</w:t>
      </w:r>
      <w:r w:rsidRPr="00C93950">
        <w:rPr>
          <w:color w:val="000000"/>
        </w:rPr>
        <w:br/>
        <w:t>Completed a nationally recognized teaching </w:t>
      </w:r>
      <w:r w:rsidRPr="00C93950">
        <w:rPr>
          <w:rStyle w:val="m-2430168311425078927xxxxm1508191118639124391gmail-il"/>
          <w:color w:val="000000"/>
        </w:rPr>
        <w:t>certification</w:t>
      </w:r>
      <w:r w:rsidRPr="00C93950">
        <w:rPr>
          <w:color w:val="000000"/>
        </w:rPr>
        <w:t> program focused on strategies to implement evidence-based best practices in different learning environments and increase overall student learning outcomes in undergraduate STEM cours</w:t>
      </w:r>
      <w:r w:rsidR="00C811C8">
        <w:rPr>
          <w:color w:val="000000"/>
        </w:rPr>
        <w:t>e.</w:t>
      </w:r>
    </w:p>
    <w:p w14:paraId="3DE05FE3" w14:textId="77777777" w:rsidR="005E5F3C" w:rsidRPr="00C93950" w:rsidRDefault="005E5F3C" w:rsidP="005E5F3C">
      <w:pPr>
        <w:shd w:val="clear" w:color="auto" w:fill="FFFFFF"/>
        <w:rPr>
          <w:color w:val="000000"/>
        </w:rPr>
        <w:sectPr w:rsidR="005E5F3C" w:rsidRPr="00C93950" w:rsidSect="001864EA">
          <w:type w:val="continuous"/>
          <w:pgSz w:w="12240" w:h="15840"/>
          <w:pgMar w:top="900" w:right="1350" w:bottom="1170" w:left="1440" w:header="720" w:footer="720" w:gutter="0"/>
          <w:cols w:num="2" w:space="90"/>
          <w:docGrid w:linePitch="360"/>
        </w:sectPr>
      </w:pPr>
    </w:p>
    <w:p w14:paraId="0BC079E9" w14:textId="41CBE0A6" w:rsidR="004D31C4" w:rsidRPr="00C93950" w:rsidRDefault="004D31C4" w:rsidP="00C811C8">
      <w:pPr>
        <w:rPr>
          <w:color w:val="000000"/>
        </w:rPr>
      </w:pPr>
    </w:p>
    <w:sectPr w:rsidR="004D31C4" w:rsidRPr="00C93950" w:rsidSect="00604D19">
      <w:headerReference w:type="default" r:id="rId13"/>
      <w:footerReference w:type="default" r:id="rId14"/>
      <w:footerReference w:type="first" r:id="rId15"/>
      <w:type w:val="continuous"/>
      <w:pgSz w:w="12240" w:h="15840"/>
      <w:pgMar w:top="630" w:right="1350" w:bottom="54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95DC" w14:textId="77777777" w:rsidR="001F7D26" w:rsidRDefault="001F7D26" w:rsidP="005C2BA5">
      <w:r>
        <w:separator/>
      </w:r>
    </w:p>
  </w:endnote>
  <w:endnote w:type="continuationSeparator" w:id="0">
    <w:p w14:paraId="2F6866C1" w14:textId="77777777" w:rsidR="001F7D26" w:rsidRDefault="001F7D26" w:rsidP="005C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5302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4CA972A0" w14:textId="77777777" w:rsidR="005E5F3C" w:rsidRDefault="005E5F3C" w:rsidP="0055580E">
        <w:pPr>
          <w:pStyle w:val="Footer"/>
          <w:jc w:val="right"/>
          <w:rPr>
            <w:rFonts w:asciiTheme="minorHAnsi" w:hAnsiTheme="minorHAnsi" w:cstheme="minorHAnsi"/>
          </w:rPr>
        </w:pPr>
      </w:p>
      <w:p w14:paraId="1B9F3C65" w14:textId="77777777" w:rsidR="005E5F3C" w:rsidRPr="00D93573" w:rsidRDefault="005E5F3C" w:rsidP="0055580E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D93573">
          <w:rPr>
            <w:rFonts w:asciiTheme="minorHAnsi" w:hAnsiTheme="minorHAnsi" w:cstheme="minorHAnsi"/>
            <w:sz w:val="20"/>
          </w:rPr>
          <w:t xml:space="preserve">Forgrave CV, </w:t>
        </w:r>
        <w:r w:rsidRPr="00D93573">
          <w:rPr>
            <w:rFonts w:asciiTheme="minorHAnsi" w:hAnsiTheme="minorHAnsi" w:cstheme="minorHAnsi"/>
            <w:sz w:val="20"/>
          </w:rPr>
          <w:fldChar w:fldCharType="begin"/>
        </w:r>
        <w:r w:rsidRPr="00D93573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D93573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5</w:t>
        </w:r>
        <w:r w:rsidRPr="00D93573">
          <w:rPr>
            <w:rFonts w:asciiTheme="minorHAnsi" w:hAnsiTheme="minorHAnsi" w:cstheme="minorHAnsi"/>
            <w:noProof/>
            <w:sz w:val="20"/>
          </w:rPr>
          <w:fldChar w:fldCharType="end"/>
        </w:r>
        <w:r w:rsidRPr="00D93573">
          <w:rPr>
            <w:rFonts w:asciiTheme="minorHAnsi" w:hAnsiTheme="minorHAnsi" w:cstheme="minorHAnsi"/>
            <w:noProof/>
            <w:sz w:val="20"/>
          </w:rPr>
          <w:t xml:space="preserve"> </w:t>
        </w:r>
      </w:p>
    </w:sdtContent>
  </w:sdt>
  <w:p w14:paraId="46DCA11E" w14:textId="77777777" w:rsidR="005E5F3C" w:rsidRDefault="005E5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D52B" w14:textId="77777777" w:rsidR="005E5F3C" w:rsidRDefault="005E5F3C">
    <w:pPr>
      <w:pStyle w:val="Footer"/>
    </w:pPr>
    <w:r>
      <w:t xml:space="preserve">Forgrave, </w:t>
    </w:r>
    <w:sdt>
      <w:sdtPr>
        <w:id w:val="-7123419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sdtContent>
    </w:sdt>
  </w:p>
  <w:p w14:paraId="16729B9B" w14:textId="77777777" w:rsidR="005E5F3C" w:rsidRDefault="005E5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0772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6EE5B9BA" w14:textId="77777777" w:rsidR="00D93573" w:rsidRDefault="00D93573" w:rsidP="0055580E">
        <w:pPr>
          <w:pStyle w:val="Footer"/>
          <w:jc w:val="right"/>
          <w:rPr>
            <w:rFonts w:asciiTheme="minorHAnsi" w:hAnsiTheme="minorHAnsi" w:cstheme="minorHAnsi"/>
          </w:rPr>
        </w:pPr>
      </w:p>
      <w:p w14:paraId="7E130961" w14:textId="2FC185B9" w:rsidR="0055580E" w:rsidRPr="00D93573" w:rsidRDefault="0055580E" w:rsidP="0055580E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D93573">
          <w:rPr>
            <w:rFonts w:asciiTheme="minorHAnsi" w:hAnsiTheme="minorHAnsi" w:cstheme="minorHAnsi"/>
            <w:sz w:val="20"/>
          </w:rPr>
          <w:t>Forgrave</w:t>
        </w:r>
        <w:r w:rsidR="00946D11" w:rsidRPr="00D93573">
          <w:rPr>
            <w:rFonts w:asciiTheme="minorHAnsi" w:hAnsiTheme="minorHAnsi" w:cstheme="minorHAnsi"/>
            <w:sz w:val="20"/>
          </w:rPr>
          <w:t xml:space="preserve"> CV</w:t>
        </w:r>
        <w:r w:rsidRPr="00D93573">
          <w:rPr>
            <w:rFonts w:asciiTheme="minorHAnsi" w:hAnsiTheme="minorHAnsi" w:cstheme="minorHAnsi"/>
            <w:sz w:val="20"/>
          </w:rPr>
          <w:t xml:space="preserve">, </w:t>
        </w:r>
        <w:r w:rsidRPr="00D93573">
          <w:rPr>
            <w:rFonts w:asciiTheme="minorHAnsi" w:hAnsiTheme="minorHAnsi" w:cstheme="minorHAnsi"/>
            <w:sz w:val="20"/>
          </w:rPr>
          <w:fldChar w:fldCharType="begin"/>
        </w:r>
        <w:r w:rsidRPr="00D93573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D93573">
          <w:rPr>
            <w:rFonts w:asciiTheme="minorHAnsi" w:hAnsiTheme="minorHAnsi" w:cstheme="minorHAnsi"/>
            <w:sz w:val="20"/>
          </w:rPr>
          <w:fldChar w:fldCharType="separate"/>
        </w:r>
        <w:r w:rsidR="00FD3981">
          <w:rPr>
            <w:rFonts w:asciiTheme="minorHAnsi" w:hAnsiTheme="minorHAnsi" w:cstheme="minorHAnsi"/>
            <w:noProof/>
            <w:sz w:val="20"/>
          </w:rPr>
          <w:t>5</w:t>
        </w:r>
        <w:r w:rsidRPr="00D93573">
          <w:rPr>
            <w:rFonts w:asciiTheme="minorHAnsi" w:hAnsiTheme="minorHAnsi" w:cstheme="minorHAnsi"/>
            <w:noProof/>
            <w:sz w:val="20"/>
          </w:rPr>
          <w:fldChar w:fldCharType="end"/>
        </w:r>
        <w:r w:rsidRPr="00D93573">
          <w:rPr>
            <w:rFonts w:asciiTheme="minorHAnsi" w:hAnsiTheme="minorHAnsi" w:cstheme="minorHAnsi"/>
            <w:noProof/>
            <w:sz w:val="20"/>
          </w:rPr>
          <w:t xml:space="preserve"> </w:t>
        </w:r>
      </w:p>
    </w:sdtContent>
  </w:sdt>
  <w:p w14:paraId="3B5BD556" w14:textId="77777777" w:rsidR="0055580E" w:rsidRDefault="0055580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FE69" w14:textId="5DA1F5AF" w:rsidR="0055580E" w:rsidRDefault="0055580E">
    <w:pPr>
      <w:pStyle w:val="Footer"/>
    </w:pPr>
    <w:r>
      <w:t xml:space="preserve">Forgrave, </w:t>
    </w:r>
    <w:sdt>
      <w:sdtPr>
        <w:id w:val="-20751863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2F7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sdtContent>
    </w:sdt>
  </w:p>
  <w:p w14:paraId="4916C85A" w14:textId="77777777" w:rsidR="0055580E" w:rsidRDefault="00555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268B" w14:textId="77777777" w:rsidR="001F7D26" w:rsidRDefault="001F7D26" w:rsidP="005C2BA5">
      <w:r>
        <w:separator/>
      </w:r>
    </w:p>
  </w:footnote>
  <w:footnote w:type="continuationSeparator" w:id="0">
    <w:p w14:paraId="0C5560A9" w14:textId="77777777" w:rsidR="001F7D26" w:rsidRDefault="001F7D26" w:rsidP="005C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76B5" w14:textId="77777777" w:rsidR="005E5F3C" w:rsidRDefault="005E5F3C">
    <w:pPr>
      <w:pStyle w:val="Header"/>
    </w:pPr>
  </w:p>
  <w:p w14:paraId="1CBDB50E" w14:textId="77777777" w:rsidR="005E5F3C" w:rsidRPr="0055580E" w:rsidRDefault="005E5F3C" w:rsidP="00555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E444" w14:textId="77777777" w:rsidR="0055580E" w:rsidRDefault="0055580E">
    <w:pPr>
      <w:pStyle w:val="Header"/>
    </w:pPr>
  </w:p>
  <w:p w14:paraId="42E0BFE6" w14:textId="77777777" w:rsidR="00604D19" w:rsidRPr="0055580E" w:rsidRDefault="00604D19" w:rsidP="00555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C009DDC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040075"/>
    <w:multiLevelType w:val="hybridMultilevel"/>
    <w:tmpl w:val="8DBAB858"/>
    <w:lvl w:ilvl="0" w:tplc="F87C62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2F11A7"/>
    <w:multiLevelType w:val="hybridMultilevel"/>
    <w:tmpl w:val="D122A1B8"/>
    <w:lvl w:ilvl="0" w:tplc="F87C62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6E6B2B"/>
    <w:multiLevelType w:val="hybridMultilevel"/>
    <w:tmpl w:val="90FC8AD0"/>
    <w:lvl w:ilvl="0" w:tplc="B332089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C207A"/>
    <w:multiLevelType w:val="hybridMultilevel"/>
    <w:tmpl w:val="58BE01E2"/>
    <w:lvl w:ilvl="0" w:tplc="F87C62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53D036E"/>
    <w:multiLevelType w:val="hybridMultilevel"/>
    <w:tmpl w:val="A9441C78"/>
    <w:lvl w:ilvl="0" w:tplc="F87C6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3710F"/>
    <w:multiLevelType w:val="hybridMultilevel"/>
    <w:tmpl w:val="A9F8F908"/>
    <w:lvl w:ilvl="0" w:tplc="A51A4B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D056F"/>
    <w:multiLevelType w:val="hybridMultilevel"/>
    <w:tmpl w:val="0BE245BC"/>
    <w:lvl w:ilvl="0" w:tplc="F6D02E64">
      <w:start w:val="2017"/>
      <w:numFmt w:val="decimal"/>
      <w:lvlText w:val="%1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F9A1D0F"/>
    <w:multiLevelType w:val="multilevel"/>
    <w:tmpl w:val="DA3857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2C545E49"/>
    <w:multiLevelType w:val="hybridMultilevel"/>
    <w:tmpl w:val="9EC2076C"/>
    <w:lvl w:ilvl="0" w:tplc="F87C62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F440573"/>
    <w:multiLevelType w:val="hybridMultilevel"/>
    <w:tmpl w:val="1D7A3146"/>
    <w:lvl w:ilvl="0" w:tplc="0C0C797C">
      <w:start w:val="410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5F8311A"/>
    <w:multiLevelType w:val="hybridMultilevel"/>
    <w:tmpl w:val="2190D7F4"/>
    <w:lvl w:ilvl="0" w:tplc="C40A659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A7007"/>
    <w:multiLevelType w:val="hybridMultilevel"/>
    <w:tmpl w:val="187EDF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D905C9F"/>
    <w:multiLevelType w:val="hybridMultilevel"/>
    <w:tmpl w:val="0F6E4726"/>
    <w:lvl w:ilvl="0" w:tplc="8780C0C0">
      <w:start w:val="41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81B00"/>
    <w:multiLevelType w:val="hybridMultilevel"/>
    <w:tmpl w:val="4F1449EA"/>
    <w:lvl w:ilvl="0" w:tplc="1368F76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966FA8"/>
    <w:multiLevelType w:val="hybridMultilevel"/>
    <w:tmpl w:val="93A0E2EA"/>
    <w:lvl w:ilvl="0" w:tplc="F87C6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D797A"/>
    <w:multiLevelType w:val="hybridMultilevel"/>
    <w:tmpl w:val="7312EDA4"/>
    <w:lvl w:ilvl="0" w:tplc="F87C6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11391"/>
    <w:multiLevelType w:val="hybridMultilevel"/>
    <w:tmpl w:val="8982A844"/>
    <w:lvl w:ilvl="0" w:tplc="F87C6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0086B"/>
    <w:multiLevelType w:val="hybridMultilevel"/>
    <w:tmpl w:val="4440BD4E"/>
    <w:lvl w:ilvl="0" w:tplc="F87C6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86BC2"/>
    <w:multiLevelType w:val="hybridMultilevel"/>
    <w:tmpl w:val="A110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70878"/>
    <w:multiLevelType w:val="hybridMultilevel"/>
    <w:tmpl w:val="0D9C5F50"/>
    <w:lvl w:ilvl="0" w:tplc="1A7C7B2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9634B"/>
    <w:multiLevelType w:val="hybridMultilevel"/>
    <w:tmpl w:val="7D52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013C6"/>
    <w:multiLevelType w:val="hybridMultilevel"/>
    <w:tmpl w:val="8578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523056">
    <w:abstractNumId w:val="19"/>
  </w:num>
  <w:num w:numId="2" w16cid:durableId="1273710269">
    <w:abstractNumId w:val="3"/>
  </w:num>
  <w:num w:numId="3" w16cid:durableId="1028993451">
    <w:abstractNumId w:val="17"/>
  </w:num>
  <w:num w:numId="4" w16cid:durableId="914823862">
    <w:abstractNumId w:val="6"/>
  </w:num>
  <w:num w:numId="5" w16cid:durableId="132404440">
    <w:abstractNumId w:val="13"/>
  </w:num>
  <w:num w:numId="6" w16cid:durableId="1233080675">
    <w:abstractNumId w:val="10"/>
  </w:num>
  <w:num w:numId="7" w16cid:durableId="965358755">
    <w:abstractNumId w:val="5"/>
  </w:num>
  <w:num w:numId="8" w16cid:durableId="905458631">
    <w:abstractNumId w:val="2"/>
  </w:num>
  <w:num w:numId="9" w16cid:durableId="243338295">
    <w:abstractNumId w:val="16"/>
  </w:num>
  <w:num w:numId="10" w16cid:durableId="1220898488">
    <w:abstractNumId w:val="18"/>
  </w:num>
  <w:num w:numId="11" w16cid:durableId="314720078">
    <w:abstractNumId w:val="15"/>
  </w:num>
  <w:num w:numId="12" w16cid:durableId="89282219">
    <w:abstractNumId w:val="22"/>
  </w:num>
  <w:num w:numId="13" w16cid:durableId="483008749">
    <w:abstractNumId w:val="15"/>
  </w:num>
  <w:num w:numId="14" w16cid:durableId="358509352">
    <w:abstractNumId w:val="1"/>
  </w:num>
  <w:num w:numId="15" w16cid:durableId="1231690366">
    <w:abstractNumId w:val="9"/>
  </w:num>
  <w:num w:numId="16" w16cid:durableId="2130125106">
    <w:abstractNumId w:val="0"/>
  </w:num>
  <w:num w:numId="17" w16cid:durableId="1758868858">
    <w:abstractNumId w:val="14"/>
  </w:num>
  <w:num w:numId="18" w16cid:durableId="1788618227">
    <w:abstractNumId w:val="11"/>
  </w:num>
  <w:num w:numId="19" w16cid:durableId="361368974">
    <w:abstractNumId w:val="7"/>
  </w:num>
  <w:num w:numId="20" w16cid:durableId="941843916">
    <w:abstractNumId w:val="8"/>
  </w:num>
  <w:num w:numId="21" w16cid:durableId="28802130">
    <w:abstractNumId w:val="21"/>
  </w:num>
  <w:num w:numId="22" w16cid:durableId="998850983">
    <w:abstractNumId w:val="4"/>
  </w:num>
  <w:num w:numId="23" w16cid:durableId="636685948">
    <w:abstractNumId w:val="23"/>
  </w:num>
  <w:num w:numId="24" w16cid:durableId="1602107121">
    <w:abstractNumId w:val="20"/>
  </w:num>
  <w:num w:numId="25" w16cid:durableId="5942928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337"/>
    <w:rsid w:val="00000554"/>
    <w:rsid w:val="00000F4D"/>
    <w:rsid w:val="000015EC"/>
    <w:rsid w:val="0000222D"/>
    <w:rsid w:val="00011959"/>
    <w:rsid w:val="00015FD6"/>
    <w:rsid w:val="000204D0"/>
    <w:rsid w:val="0002735D"/>
    <w:rsid w:val="000322B5"/>
    <w:rsid w:val="0003512D"/>
    <w:rsid w:val="0003761D"/>
    <w:rsid w:val="00037D47"/>
    <w:rsid w:val="00043C7D"/>
    <w:rsid w:val="00045ABF"/>
    <w:rsid w:val="00056D2B"/>
    <w:rsid w:val="000579C6"/>
    <w:rsid w:val="000606F7"/>
    <w:rsid w:val="00072047"/>
    <w:rsid w:val="000725D3"/>
    <w:rsid w:val="000736DA"/>
    <w:rsid w:val="000770B8"/>
    <w:rsid w:val="00082CBD"/>
    <w:rsid w:val="00087E77"/>
    <w:rsid w:val="00096310"/>
    <w:rsid w:val="000A6F40"/>
    <w:rsid w:val="000A77F1"/>
    <w:rsid w:val="000B135A"/>
    <w:rsid w:val="000B3ED2"/>
    <w:rsid w:val="000B4564"/>
    <w:rsid w:val="000B5C68"/>
    <w:rsid w:val="000B6CA3"/>
    <w:rsid w:val="000C07CC"/>
    <w:rsid w:val="000C2F4C"/>
    <w:rsid w:val="000D1D7D"/>
    <w:rsid w:val="000D323E"/>
    <w:rsid w:val="000D48FB"/>
    <w:rsid w:val="000D4AF4"/>
    <w:rsid w:val="000F19C6"/>
    <w:rsid w:val="000F5E32"/>
    <w:rsid w:val="000F7127"/>
    <w:rsid w:val="001021FD"/>
    <w:rsid w:val="0010768F"/>
    <w:rsid w:val="00107F79"/>
    <w:rsid w:val="001100F7"/>
    <w:rsid w:val="00111449"/>
    <w:rsid w:val="00114ADA"/>
    <w:rsid w:val="00121823"/>
    <w:rsid w:val="0012601A"/>
    <w:rsid w:val="0013301B"/>
    <w:rsid w:val="00133218"/>
    <w:rsid w:val="00133FE3"/>
    <w:rsid w:val="00134172"/>
    <w:rsid w:val="00141717"/>
    <w:rsid w:val="00141928"/>
    <w:rsid w:val="00142302"/>
    <w:rsid w:val="00146A01"/>
    <w:rsid w:val="00153E63"/>
    <w:rsid w:val="00155361"/>
    <w:rsid w:val="001563D0"/>
    <w:rsid w:val="001603ED"/>
    <w:rsid w:val="00166D3B"/>
    <w:rsid w:val="001717A2"/>
    <w:rsid w:val="0017631A"/>
    <w:rsid w:val="001864EA"/>
    <w:rsid w:val="00194104"/>
    <w:rsid w:val="001955E0"/>
    <w:rsid w:val="00195CC6"/>
    <w:rsid w:val="00197F08"/>
    <w:rsid w:val="001A3E34"/>
    <w:rsid w:val="001B1CDB"/>
    <w:rsid w:val="001B7250"/>
    <w:rsid w:val="001C1E07"/>
    <w:rsid w:val="001C3E00"/>
    <w:rsid w:val="001D355C"/>
    <w:rsid w:val="001D5680"/>
    <w:rsid w:val="001D6A65"/>
    <w:rsid w:val="001F6D7D"/>
    <w:rsid w:val="001F736E"/>
    <w:rsid w:val="001F7D26"/>
    <w:rsid w:val="0020756A"/>
    <w:rsid w:val="00215B71"/>
    <w:rsid w:val="002223EF"/>
    <w:rsid w:val="002224EC"/>
    <w:rsid w:val="00223DA0"/>
    <w:rsid w:val="002312F7"/>
    <w:rsid w:val="00236AE8"/>
    <w:rsid w:val="002370D6"/>
    <w:rsid w:val="00240E87"/>
    <w:rsid w:val="002550BF"/>
    <w:rsid w:val="002568EE"/>
    <w:rsid w:val="00261F08"/>
    <w:rsid w:val="00263010"/>
    <w:rsid w:val="002644DE"/>
    <w:rsid w:val="00266226"/>
    <w:rsid w:val="00267D79"/>
    <w:rsid w:val="00270631"/>
    <w:rsid w:val="00276225"/>
    <w:rsid w:val="002765B2"/>
    <w:rsid w:val="0028083F"/>
    <w:rsid w:val="00282465"/>
    <w:rsid w:val="002905CC"/>
    <w:rsid w:val="00294574"/>
    <w:rsid w:val="002950F4"/>
    <w:rsid w:val="002956FE"/>
    <w:rsid w:val="002A359F"/>
    <w:rsid w:val="002B0978"/>
    <w:rsid w:val="002B4186"/>
    <w:rsid w:val="002B5AA3"/>
    <w:rsid w:val="002B6B0A"/>
    <w:rsid w:val="002C2A3F"/>
    <w:rsid w:val="002C39D3"/>
    <w:rsid w:val="002C4163"/>
    <w:rsid w:val="002C7920"/>
    <w:rsid w:val="002D1623"/>
    <w:rsid w:val="002D50F3"/>
    <w:rsid w:val="002D7A9D"/>
    <w:rsid w:val="002E2D27"/>
    <w:rsid w:val="002E3AA4"/>
    <w:rsid w:val="002E6294"/>
    <w:rsid w:val="002F0C5E"/>
    <w:rsid w:val="00302F28"/>
    <w:rsid w:val="00306D79"/>
    <w:rsid w:val="00307FDE"/>
    <w:rsid w:val="00313AE9"/>
    <w:rsid w:val="00315787"/>
    <w:rsid w:val="0031748C"/>
    <w:rsid w:val="00317E74"/>
    <w:rsid w:val="00320477"/>
    <w:rsid w:val="0032084A"/>
    <w:rsid w:val="00321564"/>
    <w:rsid w:val="00322F0D"/>
    <w:rsid w:val="003254A2"/>
    <w:rsid w:val="00341C81"/>
    <w:rsid w:val="00343CA3"/>
    <w:rsid w:val="00345610"/>
    <w:rsid w:val="0036094D"/>
    <w:rsid w:val="00366284"/>
    <w:rsid w:val="00372049"/>
    <w:rsid w:val="00373516"/>
    <w:rsid w:val="00374AD9"/>
    <w:rsid w:val="00377D90"/>
    <w:rsid w:val="00380F16"/>
    <w:rsid w:val="00381C57"/>
    <w:rsid w:val="003825FD"/>
    <w:rsid w:val="00383C53"/>
    <w:rsid w:val="0039323D"/>
    <w:rsid w:val="00395CC1"/>
    <w:rsid w:val="003A3E15"/>
    <w:rsid w:val="003A7EB0"/>
    <w:rsid w:val="003B0E6C"/>
    <w:rsid w:val="003B58F0"/>
    <w:rsid w:val="003B7354"/>
    <w:rsid w:val="003C3409"/>
    <w:rsid w:val="003C6B25"/>
    <w:rsid w:val="003C73F9"/>
    <w:rsid w:val="003D3C6D"/>
    <w:rsid w:val="003D3C81"/>
    <w:rsid w:val="003D57AB"/>
    <w:rsid w:val="003D7E33"/>
    <w:rsid w:val="003F026C"/>
    <w:rsid w:val="003F149E"/>
    <w:rsid w:val="003F4106"/>
    <w:rsid w:val="00403EA0"/>
    <w:rsid w:val="004040E7"/>
    <w:rsid w:val="00405DF4"/>
    <w:rsid w:val="0041085D"/>
    <w:rsid w:val="00411F34"/>
    <w:rsid w:val="00415472"/>
    <w:rsid w:val="00416E37"/>
    <w:rsid w:val="0042000A"/>
    <w:rsid w:val="0042005D"/>
    <w:rsid w:val="0042018D"/>
    <w:rsid w:val="00423917"/>
    <w:rsid w:val="004340D6"/>
    <w:rsid w:val="004341E2"/>
    <w:rsid w:val="00434E40"/>
    <w:rsid w:val="004369C6"/>
    <w:rsid w:val="00437038"/>
    <w:rsid w:val="0044205A"/>
    <w:rsid w:val="004462E2"/>
    <w:rsid w:val="00447C96"/>
    <w:rsid w:val="004736A1"/>
    <w:rsid w:val="00474E91"/>
    <w:rsid w:val="004759CD"/>
    <w:rsid w:val="004853C6"/>
    <w:rsid w:val="00485C72"/>
    <w:rsid w:val="00490089"/>
    <w:rsid w:val="004A014A"/>
    <w:rsid w:val="004A09F4"/>
    <w:rsid w:val="004A3240"/>
    <w:rsid w:val="004A6F96"/>
    <w:rsid w:val="004B2DC7"/>
    <w:rsid w:val="004B6C06"/>
    <w:rsid w:val="004B74FB"/>
    <w:rsid w:val="004C209D"/>
    <w:rsid w:val="004C4CE9"/>
    <w:rsid w:val="004C507D"/>
    <w:rsid w:val="004D31C4"/>
    <w:rsid w:val="004D4283"/>
    <w:rsid w:val="004E08FD"/>
    <w:rsid w:val="004E3B31"/>
    <w:rsid w:val="004E57B9"/>
    <w:rsid w:val="004F539B"/>
    <w:rsid w:val="004F5E15"/>
    <w:rsid w:val="004F710F"/>
    <w:rsid w:val="00500EAC"/>
    <w:rsid w:val="00513317"/>
    <w:rsid w:val="00514921"/>
    <w:rsid w:val="005214A0"/>
    <w:rsid w:val="005262C3"/>
    <w:rsid w:val="00530313"/>
    <w:rsid w:val="005328F2"/>
    <w:rsid w:val="00541713"/>
    <w:rsid w:val="0054416E"/>
    <w:rsid w:val="005518AE"/>
    <w:rsid w:val="0055398B"/>
    <w:rsid w:val="0055580E"/>
    <w:rsid w:val="00556DB7"/>
    <w:rsid w:val="00560525"/>
    <w:rsid w:val="00560A54"/>
    <w:rsid w:val="0056203F"/>
    <w:rsid w:val="00564ACB"/>
    <w:rsid w:val="005756F8"/>
    <w:rsid w:val="00575B83"/>
    <w:rsid w:val="00577036"/>
    <w:rsid w:val="00577BD8"/>
    <w:rsid w:val="0058210D"/>
    <w:rsid w:val="005843AE"/>
    <w:rsid w:val="00584903"/>
    <w:rsid w:val="00595B42"/>
    <w:rsid w:val="0059661F"/>
    <w:rsid w:val="005A1568"/>
    <w:rsid w:val="005A324A"/>
    <w:rsid w:val="005A3299"/>
    <w:rsid w:val="005A54D7"/>
    <w:rsid w:val="005A7BDC"/>
    <w:rsid w:val="005B5795"/>
    <w:rsid w:val="005C0B84"/>
    <w:rsid w:val="005C1AEC"/>
    <w:rsid w:val="005C2BA5"/>
    <w:rsid w:val="005C2FB5"/>
    <w:rsid w:val="005C37E9"/>
    <w:rsid w:val="005C3889"/>
    <w:rsid w:val="005D2961"/>
    <w:rsid w:val="005D52EF"/>
    <w:rsid w:val="005D73D8"/>
    <w:rsid w:val="005D77A7"/>
    <w:rsid w:val="005E4EFE"/>
    <w:rsid w:val="005E5830"/>
    <w:rsid w:val="005E5F3C"/>
    <w:rsid w:val="005F2756"/>
    <w:rsid w:val="005F5777"/>
    <w:rsid w:val="005F57E8"/>
    <w:rsid w:val="00600472"/>
    <w:rsid w:val="00604D19"/>
    <w:rsid w:val="006108B3"/>
    <w:rsid w:val="0061272C"/>
    <w:rsid w:val="00612E4F"/>
    <w:rsid w:val="00616324"/>
    <w:rsid w:val="00617498"/>
    <w:rsid w:val="00617D98"/>
    <w:rsid w:val="00624DC6"/>
    <w:rsid w:val="00626134"/>
    <w:rsid w:val="00626E97"/>
    <w:rsid w:val="006305D7"/>
    <w:rsid w:val="006319F7"/>
    <w:rsid w:val="00632AF3"/>
    <w:rsid w:val="00632C7D"/>
    <w:rsid w:val="00633D84"/>
    <w:rsid w:val="00634C6F"/>
    <w:rsid w:val="006350C8"/>
    <w:rsid w:val="006400D4"/>
    <w:rsid w:val="00642016"/>
    <w:rsid w:val="0064284E"/>
    <w:rsid w:val="006477A1"/>
    <w:rsid w:val="00651161"/>
    <w:rsid w:val="0065117B"/>
    <w:rsid w:val="00661ECF"/>
    <w:rsid w:val="00661F55"/>
    <w:rsid w:val="006627A9"/>
    <w:rsid w:val="006639E0"/>
    <w:rsid w:val="00670656"/>
    <w:rsid w:val="00676508"/>
    <w:rsid w:val="00676732"/>
    <w:rsid w:val="0068141C"/>
    <w:rsid w:val="00681A52"/>
    <w:rsid w:val="00682447"/>
    <w:rsid w:val="006835B2"/>
    <w:rsid w:val="00683CB7"/>
    <w:rsid w:val="00684880"/>
    <w:rsid w:val="00686219"/>
    <w:rsid w:val="00691179"/>
    <w:rsid w:val="006969E5"/>
    <w:rsid w:val="0069754C"/>
    <w:rsid w:val="00697CE8"/>
    <w:rsid w:val="006A3426"/>
    <w:rsid w:val="006A679C"/>
    <w:rsid w:val="006A6A75"/>
    <w:rsid w:val="006A79F8"/>
    <w:rsid w:val="006B02F8"/>
    <w:rsid w:val="006B6431"/>
    <w:rsid w:val="006B6C86"/>
    <w:rsid w:val="006C7AED"/>
    <w:rsid w:val="006D1D04"/>
    <w:rsid w:val="006D3BF8"/>
    <w:rsid w:val="006D779E"/>
    <w:rsid w:val="006E3559"/>
    <w:rsid w:val="006E6527"/>
    <w:rsid w:val="006F2DD3"/>
    <w:rsid w:val="00700233"/>
    <w:rsid w:val="007008DA"/>
    <w:rsid w:val="00700CDA"/>
    <w:rsid w:val="00702298"/>
    <w:rsid w:val="00712F6C"/>
    <w:rsid w:val="00717909"/>
    <w:rsid w:val="00720543"/>
    <w:rsid w:val="0072409E"/>
    <w:rsid w:val="00726022"/>
    <w:rsid w:val="00727425"/>
    <w:rsid w:val="00737C2B"/>
    <w:rsid w:val="0074215F"/>
    <w:rsid w:val="007427F6"/>
    <w:rsid w:val="007507F5"/>
    <w:rsid w:val="0075224E"/>
    <w:rsid w:val="00753162"/>
    <w:rsid w:val="00753E65"/>
    <w:rsid w:val="00757007"/>
    <w:rsid w:val="00760454"/>
    <w:rsid w:val="00761860"/>
    <w:rsid w:val="00764DBA"/>
    <w:rsid w:val="00765709"/>
    <w:rsid w:val="0076593C"/>
    <w:rsid w:val="00772404"/>
    <w:rsid w:val="00773F88"/>
    <w:rsid w:val="007759CB"/>
    <w:rsid w:val="00776135"/>
    <w:rsid w:val="00776822"/>
    <w:rsid w:val="00780C0C"/>
    <w:rsid w:val="00783537"/>
    <w:rsid w:val="007848C5"/>
    <w:rsid w:val="007964FC"/>
    <w:rsid w:val="007978D9"/>
    <w:rsid w:val="007A38F4"/>
    <w:rsid w:val="007A46D8"/>
    <w:rsid w:val="007B488B"/>
    <w:rsid w:val="007B5E70"/>
    <w:rsid w:val="007C259F"/>
    <w:rsid w:val="007C2D9B"/>
    <w:rsid w:val="007C42EB"/>
    <w:rsid w:val="007C7B17"/>
    <w:rsid w:val="007D0F61"/>
    <w:rsid w:val="007E443A"/>
    <w:rsid w:val="007E7224"/>
    <w:rsid w:val="007F2869"/>
    <w:rsid w:val="007F5574"/>
    <w:rsid w:val="007F6D66"/>
    <w:rsid w:val="00800C1F"/>
    <w:rsid w:val="008034F2"/>
    <w:rsid w:val="00810761"/>
    <w:rsid w:val="008161C8"/>
    <w:rsid w:val="00820261"/>
    <w:rsid w:val="00822095"/>
    <w:rsid w:val="00822F0F"/>
    <w:rsid w:val="00825026"/>
    <w:rsid w:val="00825408"/>
    <w:rsid w:val="00827B65"/>
    <w:rsid w:val="0083419D"/>
    <w:rsid w:val="00834332"/>
    <w:rsid w:val="0083714A"/>
    <w:rsid w:val="008440D2"/>
    <w:rsid w:val="008546B4"/>
    <w:rsid w:val="008613A6"/>
    <w:rsid w:val="00871CFB"/>
    <w:rsid w:val="00873437"/>
    <w:rsid w:val="00876083"/>
    <w:rsid w:val="00882E07"/>
    <w:rsid w:val="0089374C"/>
    <w:rsid w:val="008955A2"/>
    <w:rsid w:val="008A0B86"/>
    <w:rsid w:val="008A0BE0"/>
    <w:rsid w:val="008A681C"/>
    <w:rsid w:val="008A6C1A"/>
    <w:rsid w:val="008B3158"/>
    <w:rsid w:val="008C3227"/>
    <w:rsid w:val="008C7151"/>
    <w:rsid w:val="008D264F"/>
    <w:rsid w:val="008D6551"/>
    <w:rsid w:val="008D7A33"/>
    <w:rsid w:val="008E6FAA"/>
    <w:rsid w:val="008F3326"/>
    <w:rsid w:val="008F6DCF"/>
    <w:rsid w:val="008F7245"/>
    <w:rsid w:val="00903623"/>
    <w:rsid w:val="009051EE"/>
    <w:rsid w:val="00906C84"/>
    <w:rsid w:val="0091403A"/>
    <w:rsid w:val="00920320"/>
    <w:rsid w:val="009219F3"/>
    <w:rsid w:val="00925BD5"/>
    <w:rsid w:val="009333E1"/>
    <w:rsid w:val="00933983"/>
    <w:rsid w:val="009349B9"/>
    <w:rsid w:val="00934EA8"/>
    <w:rsid w:val="009378FE"/>
    <w:rsid w:val="00937953"/>
    <w:rsid w:val="00942925"/>
    <w:rsid w:val="00944BDD"/>
    <w:rsid w:val="00944E5F"/>
    <w:rsid w:val="009454B7"/>
    <w:rsid w:val="00945AA0"/>
    <w:rsid w:val="00946D11"/>
    <w:rsid w:val="00957AAE"/>
    <w:rsid w:val="00966EFE"/>
    <w:rsid w:val="00967A50"/>
    <w:rsid w:val="00980343"/>
    <w:rsid w:val="00984991"/>
    <w:rsid w:val="0098764F"/>
    <w:rsid w:val="009962E1"/>
    <w:rsid w:val="00997BE8"/>
    <w:rsid w:val="009A3B6D"/>
    <w:rsid w:val="009A7B26"/>
    <w:rsid w:val="009B097B"/>
    <w:rsid w:val="009B4067"/>
    <w:rsid w:val="009B7637"/>
    <w:rsid w:val="009C2809"/>
    <w:rsid w:val="009D3970"/>
    <w:rsid w:val="009D3A87"/>
    <w:rsid w:val="009D4303"/>
    <w:rsid w:val="009D60EE"/>
    <w:rsid w:val="009E52ED"/>
    <w:rsid w:val="009F0437"/>
    <w:rsid w:val="009F157F"/>
    <w:rsid w:val="009F17E1"/>
    <w:rsid w:val="009F2689"/>
    <w:rsid w:val="00A02FAE"/>
    <w:rsid w:val="00A04ADE"/>
    <w:rsid w:val="00A04ECF"/>
    <w:rsid w:val="00A05EFE"/>
    <w:rsid w:val="00A10C6A"/>
    <w:rsid w:val="00A13A6D"/>
    <w:rsid w:val="00A22695"/>
    <w:rsid w:val="00A23A41"/>
    <w:rsid w:val="00A25F2B"/>
    <w:rsid w:val="00A32EE2"/>
    <w:rsid w:val="00A358F8"/>
    <w:rsid w:val="00A41AC6"/>
    <w:rsid w:val="00A42D0C"/>
    <w:rsid w:val="00A5259D"/>
    <w:rsid w:val="00A62FEC"/>
    <w:rsid w:val="00A67C54"/>
    <w:rsid w:val="00A72510"/>
    <w:rsid w:val="00A73E90"/>
    <w:rsid w:val="00A80A76"/>
    <w:rsid w:val="00A85BB5"/>
    <w:rsid w:val="00A90E7B"/>
    <w:rsid w:val="00A92E87"/>
    <w:rsid w:val="00A972AA"/>
    <w:rsid w:val="00A97BC2"/>
    <w:rsid w:val="00AA4A46"/>
    <w:rsid w:val="00AB2328"/>
    <w:rsid w:val="00AB7501"/>
    <w:rsid w:val="00AC60DA"/>
    <w:rsid w:val="00AD3490"/>
    <w:rsid w:val="00AD5BA0"/>
    <w:rsid w:val="00AD6A05"/>
    <w:rsid w:val="00AD6FC8"/>
    <w:rsid w:val="00AD7D2F"/>
    <w:rsid w:val="00AE0163"/>
    <w:rsid w:val="00AE2705"/>
    <w:rsid w:val="00AE47DB"/>
    <w:rsid w:val="00AE51FC"/>
    <w:rsid w:val="00AE5876"/>
    <w:rsid w:val="00AF08D6"/>
    <w:rsid w:val="00AF2A91"/>
    <w:rsid w:val="00AF7888"/>
    <w:rsid w:val="00AF7CE8"/>
    <w:rsid w:val="00B037E9"/>
    <w:rsid w:val="00B05F8A"/>
    <w:rsid w:val="00B0738B"/>
    <w:rsid w:val="00B12C2F"/>
    <w:rsid w:val="00B23492"/>
    <w:rsid w:val="00B32E5A"/>
    <w:rsid w:val="00B41446"/>
    <w:rsid w:val="00B447A8"/>
    <w:rsid w:val="00B46B2D"/>
    <w:rsid w:val="00B520D2"/>
    <w:rsid w:val="00B54ABA"/>
    <w:rsid w:val="00B56729"/>
    <w:rsid w:val="00B60C8B"/>
    <w:rsid w:val="00B665D2"/>
    <w:rsid w:val="00B705D8"/>
    <w:rsid w:val="00B70877"/>
    <w:rsid w:val="00B71BF6"/>
    <w:rsid w:val="00B8100E"/>
    <w:rsid w:val="00B81DC9"/>
    <w:rsid w:val="00BA3044"/>
    <w:rsid w:val="00BA5BDC"/>
    <w:rsid w:val="00BB0323"/>
    <w:rsid w:val="00BB30C1"/>
    <w:rsid w:val="00BB3210"/>
    <w:rsid w:val="00BC47E0"/>
    <w:rsid w:val="00BC49CB"/>
    <w:rsid w:val="00BD258E"/>
    <w:rsid w:val="00BD47E4"/>
    <w:rsid w:val="00BE0534"/>
    <w:rsid w:val="00BE18A1"/>
    <w:rsid w:val="00BE2398"/>
    <w:rsid w:val="00BE24CF"/>
    <w:rsid w:val="00BE3BD5"/>
    <w:rsid w:val="00BE56EC"/>
    <w:rsid w:val="00C0226A"/>
    <w:rsid w:val="00C02A2D"/>
    <w:rsid w:val="00C104BE"/>
    <w:rsid w:val="00C1363E"/>
    <w:rsid w:val="00C14DD6"/>
    <w:rsid w:val="00C168A2"/>
    <w:rsid w:val="00C25481"/>
    <w:rsid w:val="00C267E1"/>
    <w:rsid w:val="00C43D5D"/>
    <w:rsid w:val="00C44487"/>
    <w:rsid w:val="00C47A34"/>
    <w:rsid w:val="00C57309"/>
    <w:rsid w:val="00C620C6"/>
    <w:rsid w:val="00C625F0"/>
    <w:rsid w:val="00C7445D"/>
    <w:rsid w:val="00C7596B"/>
    <w:rsid w:val="00C811C8"/>
    <w:rsid w:val="00C83FE2"/>
    <w:rsid w:val="00C84712"/>
    <w:rsid w:val="00C85D63"/>
    <w:rsid w:val="00C90BB1"/>
    <w:rsid w:val="00C91422"/>
    <w:rsid w:val="00C93950"/>
    <w:rsid w:val="00C97292"/>
    <w:rsid w:val="00CA1903"/>
    <w:rsid w:val="00CA1BF2"/>
    <w:rsid w:val="00CA329D"/>
    <w:rsid w:val="00CA4220"/>
    <w:rsid w:val="00CB0861"/>
    <w:rsid w:val="00CB2EA8"/>
    <w:rsid w:val="00CB6D51"/>
    <w:rsid w:val="00CC094D"/>
    <w:rsid w:val="00CC4088"/>
    <w:rsid w:val="00CC4196"/>
    <w:rsid w:val="00CC4297"/>
    <w:rsid w:val="00CD1E5B"/>
    <w:rsid w:val="00CD2C56"/>
    <w:rsid w:val="00CD2F49"/>
    <w:rsid w:val="00CD3FDE"/>
    <w:rsid w:val="00CD4759"/>
    <w:rsid w:val="00CE0156"/>
    <w:rsid w:val="00CE0F29"/>
    <w:rsid w:val="00CE1077"/>
    <w:rsid w:val="00CF0FB4"/>
    <w:rsid w:val="00CF2A9A"/>
    <w:rsid w:val="00CF5F21"/>
    <w:rsid w:val="00D0131D"/>
    <w:rsid w:val="00D0782B"/>
    <w:rsid w:val="00D17E99"/>
    <w:rsid w:val="00D27076"/>
    <w:rsid w:val="00D32F22"/>
    <w:rsid w:val="00D340A1"/>
    <w:rsid w:val="00D35735"/>
    <w:rsid w:val="00D361DF"/>
    <w:rsid w:val="00D40154"/>
    <w:rsid w:val="00D402B7"/>
    <w:rsid w:val="00D40A06"/>
    <w:rsid w:val="00D42784"/>
    <w:rsid w:val="00D46932"/>
    <w:rsid w:val="00D5120C"/>
    <w:rsid w:val="00D51A4C"/>
    <w:rsid w:val="00D576D3"/>
    <w:rsid w:val="00D57C5D"/>
    <w:rsid w:val="00D61220"/>
    <w:rsid w:val="00D61C94"/>
    <w:rsid w:val="00D6602F"/>
    <w:rsid w:val="00D66B55"/>
    <w:rsid w:val="00D758B0"/>
    <w:rsid w:val="00D83497"/>
    <w:rsid w:val="00D93573"/>
    <w:rsid w:val="00D93A8A"/>
    <w:rsid w:val="00DA24B2"/>
    <w:rsid w:val="00DA2778"/>
    <w:rsid w:val="00DA5A9F"/>
    <w:rsid w:val="00DA7525"/>
    <w:rsid w:val="00DB54A4"/>
    <w:rsid w:val="00DC2864"/>
    <w:rsid w:val="00DC3DE3"/>
    <w:rsid w:val="00DC4A66"/>
    <w:rsid w:val="00DC64D0"/>
    <w:rsid w:val="00DD4B5C"/>
    <w:rsid w:val="00DD5475"/>
    <w:rsid w:val="00DE1FFF"/>
    <w:rsid w:val="00DE2E95"/>
    <w:rsid w:val="00DF0785"/>
    <w:rsid w:val="00DF34E1"/>
    <w:rsid w:val="00DF4075"/>
    <w:rsid w:val="00E015B8"/>
    <w:rsid w:val="00E0326F"/>
    <w:rsid w:val="00E05EEA"/>
    <w:rsid w:val="00E139FB"/>
    <w:rsid w:val="00E17EBC"/>
    <w:rsid w:val="00E20F8C"/>
    <w:rsid w:val="00E21F01"/>
    <w:rsid w:val="00E24C29"/>
    <w:rsid w:val="00E267E3"/>
    <w:rsid w:val="00E30374"/>
    <w:rsid w:val="00E311FB"/>
    <w:rsid w:val="00E31267"/>
    <w:rsid w:val="00E31F9B"/>
    <w:rsid w:val="00E3688C"/>
    <w:rsid w:val="00E40A23"/>
    <w:rsid w:val="00E43718"/>
    <w:rsid w:val="00E4484A"/>
    <w:rsid w:val="00E5041A"/>
    <w:rsid w:val="00E555F9"/>
    <w:rsid w:val="00E572AC"/>
    <w:rsid w:val="00E579FB"/>
    <w:rsid w:val="00E612D6"/>
    <w:rsid w:val="00E64076"/>
    <w:rsid w:val="00E65D3B"/>
    <w:rsid w:val="00E6770B"/>
    <w:rsid w:val="00E70008"/>
    <w:rsid w:val="00E70FB2"/>
    <w:rsid w:val="00E71FB2"/>
    <w:rsid w:val="00E7654F"/>
    <w:rsid w:val="00E82060"/>
    <w:rsid w:val="00E83482"/>
    <w:rsid w:val="00E84EB4"/>
    <w:rsid w:val="00E90EA7"/>
    <w:rsid w:val="00E95487"/>
    <w:rsid w:val="00EA3A0A"/>
    <w:rsid w:val="00EB1AD3"/>
    <w:rsid w:val="00EB4B27"/>
    <w:rsid w:val="00EC1FCB"/>
    <w:rsid w:val="00EC7667"/>
    <w:rsid w:val="00EC7931"/>
    <w:rsid w:val="00ED70F3"/>
    <w:rsid w:val="00EE4430"/>
    <w:rsid w:val="00EE71A4"/>
    <w:rsid w:val="00EF171C"/>
    <w:rsid w:val="00EF3582"/>
    <w:rsid w:val="00F00126"/>
    <w:rsid w:val="00F02281"/>
    <w:rsid w:val="00F02C5F"/>
    <w:rsid w:val="00F02E3A"/>
    <w:rsid w:val="00F061AA"/>
    <w:rsid w:val="00F10FB5"/>
    <w:rsid w:val="00F14763"/>
    <w:rsid w:val="00F25F45"/>
    <w:rsid w:val="00F377BA"/>
    <w:rsid w:val="00F44337"/>
    <w:rsid w:val="00F612BE"/>
    <w:rsid w:val="00F61EF0"/>
    <w:rsid w:val="00F623BF"/>
    <w:rsid w:val="00F6270F"/>
    <w:rsid w:val="00F641BD"/>
    <w:rsid w:val="00F64D0C"/>
    <w:rsid w:val="00F66442"/>
    <w:rsid w:val="00F72CD4"/>
    <w:rsid w:val="00F95D04"/>
    <w:rsid w:val="00F95E30"/>
    <w:rsid w:val="00FA14FC"/>
    <w:rsid w:val="00FA2801"/>
    <w:rsid w:val="00FA35CE"/>
    <w:rsid w:val="00FA565D"/>
    <w:rsid w:val="00FA5CAA"/>
    <w:rsid w:val="00FB2520"/>
    <w:rsid w:val="00FC2FC0"/>
    <w:rsid w:val="00FC3D73"/>
    <w:rsid w:val="00FC5B1C"/>
    <w:rsid w:val="00FC62BE"/>
    <w:rsid w:val="00FD0F45"/>
    <w:rsid w:val="00FD1F56"/>
    <w:rsid w:val="00FD3981"/>
    <w:rsid w:val="00FD5A78"/>
    <w:rsid w:val="00FD602B"/>
    <w:rsid w:val="00FD7C4D"/>
    <w:rsid w:val="00FF5468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3E0C1"/>
  <w15:docId w15:val="{0B380286-829C-4A2D-BE01-BEE53C32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462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0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62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60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2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B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C2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BA5"/>
    <w:rPr>
      <w:sz w:val="24"/>
      <w:szCs w:val="24"/>
      <w:lang w:val="en-US" w:eastAsia="en-US"/>
    </w:rPr>
  </w:style>
  <w:style w:type="paragraph" w:customStyle="1" w:styleId="Pa4">
    <w:name w:val="Pa4"/>
    <w:basedOn w:val="Normal"/>
    <w:next w:val="Normal"/>
    <w:uiPriority w:val="99"/>
    <w:rsid w:val="000606F7"/>
    <w:pPr>
      <w:autoSpaceDE w:val="0"/>
      <w:autoSpaceDN w:val="0"/>
      <w:adjustRightInd w:val="0"/>
      <w:spacing w:line="181" w:lineRule="atLeast"/>
    </w:pPr>
    <w:rPr>
      <w:rFonts w:ascii="Calibri" w:hAnsi="Calibri"/>
      <w:lang w:eastAsia="es-ES"/>
    </w:rPr>
  </w:style>
  <w:style w:type="paragraph" w:customStyle="1" w:styleId="m-2430168311425078927xxxxmsonormal">
    <w:name w:val="m_-2430168311425078927x_x_x_x_msonormal"/>
    <w:basedOn w:val="Normal"/>
    <w:rsid w:val="006A6A75"/>
    <w:pPr>
      <w:spacing w:before="100" w:beforeAutospacing="1" w:after="100" w:afterAutospacing="1"/>
    </w:pPr>
  </w:style>
  <w:style w:type="character" w:customStyle="1" w:styleId="m-2430168311425078927xxxxm1508191118639124391gmail-il">
    <w:name w:val="m_-2430168311425078927x_x_x_x_m_1508191118639124391gmail-il"/>
    <w:basedOn w:val="DefaultParagraphFont"/>
    <w:rsid w:val="006A6A75"/>
  </w:style>
  <w:style w:type="paragraph" w:styleId="NormalWeb">
    <w:name w:val="Normal (Web)"/>
    <w:basedOn w:val="Normal"/>
    <w:uiPriority w:val="99"/>
    <w:semiHidden/>
    <w:unhideWhenUsed/>
    <w:rsid w:val="006A6A7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254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D1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1D7D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462E2"/>
    <w:rPr>
      <w:b/>
      <w:bCs/>
      <w:kern w:val="36"/>
      <w:sz w:val="48"/>
      <w:szCs w:val="48"/>
      <w:lang w:val="en-US" w:eastAsia="en-US"/>
    </w:rPr>
  </w:style>
  <w:style w:type="character" w:customStyle="1" w:styleId="hidden-xs">
    <w:name w:val="hidden-xs"/>
    <w:basedOn w:val="DefaultParagraphFont"/>
    <w:rsid w:val="004462E2"/>
  </w:style>
  <w:style w:type="character" w:customStyle="1" w:styleId="Heading2Char">
    <w:name w:val="Heading 2 Char"/>
    <w:basedOn w:val="DefaultParagraphFont"/>
    <w:link w:val="Heading2"/>
    <w:semiHidden/>
    <w:rsid w:val="00700C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700CDA"/>
    <w:rPr>
      <w:sz w:val="24"/>
      <w:szCs w:val="24"/>
      <w:lang w:val="en-US" w:eastAsia="en-US"/>
    </w:rPr>
  </w:style>
  <w:style w:type="paragraph" w:customStyle="1" w:styleId="Default">
    <w:name w:val="Default"/>
    <w:rsid w:val="009876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4C209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C209D"/>
  </w:style>
  <w:style w:type="character" w:customStyle="1" w:styleId="eop">
    <w:name w:val="eop"/>
    <w:basedOn w:val="DefaultParagraphFont"/>
    <w:rsid w:val="004C209D"/>
  </w:style>
  <w:style w:type="character" w:customStyle="1" w:styleId="Heading3Char">
    <w:name w:val="Heading 3 Char"/>
    <w:basedOn w:val="DefaultParagraphFont"/>
    <w:link w:val="Heading3"/>
    <w:semiHidden/>
    <w:rsid w:val="003662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6641">
              <w:marLeft w:val="0"/>
              <w:marRight w:val="0"/>
              <w:marTop w:val="180"/>
              <w:marBottom w:val="18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4143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%201002/hyp.1458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i.org/10.3389/fenvs.2023.1117809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gu.org/Share-and-Advocate/Share/Sharing-science-network/Voices-for-scienc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1514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Becky Forgrave</vt:lpstr>
    </vt:vector>
  </TitlesOfParts>
  <Company>Microsoft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Becky Forgrave</dc:title>
  <dc:subject/>
  <dc:creator>Bob Forgrave</dc:creator>
  <cp:keywords/>
  <dc:description/>
  <cp:lastModifiedBy>Becky Forgrave</cp:lastModifiedBy>
  <cp:revision>42</cp:revision>
  <cp:lastPrinted>2021-02-04T18:24:00Z</cp:lastPrinted>
  <dcterms:created xsi:type="dcterms:W3CDTF">2023-07-24T19:23:00Z</dcterms:created>
  <dcterms:modified xsi:type="dcterms:W3CDTF">2023-07-26T18:14:00Z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InsertAsFootnote">
    <vt:lpwstr>False</vt:lpwstr>
  </property>
  <property fmtid="{D5CDD505-2E9C-101B-9397-08002B2CF9AE}" pid="4" name="FileId">
    <vt:lpwstr>453594</vt:lpwstr>
  </property>
  <property fmtid="{D5CDD505-2E9C-101B-9397-08002B2CF9AE}" pid="5" name="StyleId">
    <vt:lpwstr>http://www.zotero.org/styles/vancouver</vt:lpwstr>
  </property>
</Properties>
</file>